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bookmarkStart w:id="0" w:name="_GoBack"/>
      <w:bookmarkEnd w:id="0"/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令和元年５月３０日（木）開催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「ドイツにおける最新のレーザクラッディングと溶射技術セミナー」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申込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ind w:left="1260" w:leftChars="600"/>
        <w:jc w:val="left"/>
        <w:rPr>
          <w:rFonts w:hint="eastAsia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pacing w:val="420"/>
          <w:kern w:val="0"/>
          <w:sz w:val="28"/>
          <w:fitText w:val="1400" w:id="1"/>
        </w:rPr>
        <w:t>宛</w:t>
      </w:r>
      <w:r>
        <w:rPr>
          <w:rFonts w:hint="eastAsia" w:asciiTheme="majorEastAsia" w:hAnsiTheme="majorEastAsia" w:eastAsiaTheme="majorEastAsia"/>
          <w:kern w:val="0"/>
          <w:sz w:val="28"/>
          <w:fitText w:val="1400" w:id="1"/>
        </w:rPr>
        <w:t>先</w:t>
      </w:r>
      <w:r>
        <w:rPr>
          <w:rFonts w:hint="eastAsia" w:asciiTheme="majorEastAsia" w:hAnsiTheme="majorEastAsia" w:eastAsiaTheme="majorEastAsia"/>
          <w:sz w:val="28"/>
        </w:rPr>
        <w:t>：（公財）浜松地域イノベーション推進機構</w:t>
      </w:r>
    </w:p>
    <w:p>
      <w:pPr>
        <w:pStyle w:val="0"/>
        <w:ind w:left="1260" w:leftChars="600" w:firstLine="1680" w:firstLineChars="600"/>
        <w:jc w:val="lef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フォトンバレーセンター</w:t>
      </w:r>
    </w:p>
    <w:p>
      <w:pPr>
        <w:pStyle w:val="0"/>
        <w:ind w:left="1260" w:leftChars="600"/>
        <w:jc w:val="lef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pacing w:val="140"/>
          <w:kern w:val="0"/>
          <w:sz w:val="28"/>
          <w:fitText w:val="1400" w:id="2"/>
        </w:rPr>
        <w:t>ＦＡ</w:t>
      </w:r>
      <w:r>
        <w:rPr>
          <w:rFonts w:hint="eastAsia" w:asciiTheme="majorEastAsia" w:hAnsiTheme="majorEastAsia" w:eastAsiaTheme="majorEastAsia"/>
          <w:kern w:val="0"/>
          <w:sz w:val="28"/>
          <w:fitText w:val="1400" w:id="2"/>
        </w:rPr>
        <w:t>Ｘ</w:t>
      </w:r>
      <w:r>
        <w:rPr>
          <w:rFonts w:hint="eastAsia" w:asciiTheme="majorEastAsia" w:hAnsiTheme="majorEastAsia" w:eastAsiaTheme="majorEastAsia"/>
          <w:sz w:val="28"/>
        </w:rPr>
        <w:t>：０５３－４７１－２１１３</w:t>
      </w:r>
    </w:p>
    <w:p>
      <w:pPr>
        <w:pStyle w:val="0"/>
        <w:ind w:left="1260" w:leftChars="600"/>
        <w:jc w:val="left"/>
        <w:rPr>
          <w:rFonts w:hint="default"/>
          <w:sz w:val="28"/>
        </w:rPr>
      </w:pPr>
      <w:r>
        <w:rPr>
          <w:rFonts w:hint="eastAsia" w:asciiTheme="majorEastAsia" w:hAnsiTheme="majorEastAsia" w:eastAsiaTheme="majorEastAsia"/>
          <w:kern w:val="0"/>
          <w:sz w:val="28"/>
          <w:fitText w:val="1400" w:id="3"/>
        </w:rPr>
        <w:t>電子メール</w:t>
      </w:r>
      <w:r>
        <w:rPr>
          <w:rFonts w:hint="eastAsia" w:asciiTheme="majorEastAsia" w:hAnsiTheme="majorEastAsia" w:eastAsiaTheme="majorEastAsia"/>
          <w:sz w:val="28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"mailto:photonvc@hai.or.jp"</w:instrText>
      </w:r>
      <w:r>
        <w:rPr>
          <w:rFonts w:hint="eastAsia"/>
        </w:rPr>
        <w:fldChar w:fldCharType="separate"/>
      </w:r>
      <w:r>
        <w:rPr>
          <w:rStyle w:val="19"/>
          <w:rFonts w:hint="default" w:asciiTheme="majorHAnsi" w:hAnsiTheme="majorHAnsi" w:eastAsiaTheme="majorEastAsia"/>
          <w:sz w:val="28"/>
        </w:rPr>
        <w:t>photonvc@hai.or.jp</w:t>
      </w:r>
      <w:r>
        <w:rPr>
          <w:rFonts w:hint="eastAsia"/>
        </w:rPr>
        <w:fldChar w:fldCharType="end"/>
      </w:r>
    </w:p>
    <w:p>
      <w:pPr>
        <w:pStyle w:val="0"/>
        <w:jc w:val="left"/>
        <w:rPr>
          <w:rFonts w:hint="default"/>
        </w:rPr>
      </w:pPr>
    </w:p>
    <w:tbl>
      <w:tblPr>
        <w:tblStyle w:val="26"/>
        <w:tblW w:w="9072" w:type="dxa"/>
        <w:jc w:val="left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617"/>
        <w:gridCol w:w="7455"/>
      </w:tblGrid>
      <w:tr>
        <w:trPr/>
        <w:tc>
          <w:tcPr>
            <w:tcW w:w="1617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pacing w:val="46"/>
                <w:kern w:val="0"/>
                <w:sz w:val="28"/>
                <w:fitText w:val="1400" w:id="4"/>
              </w:rPr>
              <w:t>会社名</w:t>
            </w:r>
            <w:r>
              <w:rPr>
                <w:rFonts w:hint="eastAsia" w:asciiTheme="majorEastAsia" w:hAnsiTheme="majorEastAsia" w:eastAsiaTheme="majorEastAsia"/>
                <w:spacing w:val="2"/>
                <w:kern w:val="0"/>
                <w:sz w:val="28"/>
                <w:fitText w:val="1400" w:id="4"/>
              </w:rPr>
              <w:t>：</w:t>
            </w:r>
          </w:p>
        </w:tc>
        <w:tc>
          <w:tcPr>
            <w:tcW w:w="7455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/>
        <w:tc>
          <w:tcPr>
            <w:tcW w:w="1617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pacing w:val="140"/>
                <w:kern w:val="0"/>
                <w:sz w:val="28"/>
                <w:fitText w:val="1400" w:id="5"/>
              </w:rPr>
              <w:t>住所</w:t>
            </w:r>
            <w:r>
              <w:rPr>
                <w:rFonts w:hint="eastAsia" w:asciiTheme="majorEastAsia" w:hAnsiTheme="majorEastAsia" w:eastAsiaTheme="majorEastAsia"/>
                <w:kern w:val="0"/>
                <w:sz w:val="28"/>
                <w:fitText w:val="1400" w:id="5"/>
              </w:rPr>
              <w:t>：</w:t>
            </w:r>
          </w:p>
        </w:tc>
        <w:tc>
          <w:tcPr>
            <w:tcW w:w="7455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/>
        <w:tc>
          <w:tcPr>
            <w:tcW w:w="1617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pacing w:val="12"/>
                <w:w w:val="93"/>
                <w:kern w:val="0"/>
                <w:sz w:val="28"/>
                <w:fitText w:val="1400" w:id="6"/>
              </w:rPr>
              <w:t>電話番号</w:t>
            </w:r>
            <w:r>
              <w:rPr>
                <w:rFonts w:hint="eastAsia" w:asciiTheme="majorEastAsia" w:hAnsiTheme="majorEastAsia" w:eastAsiaTheme="majorEastAsia"/>
                <w:spacing w:val="1"/>
                <w:w w:val="93"/>
                <w:kern w:val="0"/>
                <w:sz w:val="28"/>
                <w:fitText w:val="1400" w:id="6"/>
              </w:rPr>
              <w:t>：</w:t>
            </w:r>
          </w:p>
        </w:tc>
        <w:tc>
          <w:tcPr>
            <w:tcW w:w="7455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tbl>
      <w:tblPr>
        <w:tblStyle w:val="26"/>
        <w:tblW w:w="9072" w:type="dxa"/>
        <w:jc w:val="left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5670"/>
        <w:gridCol w:w="3402"/>
      </w:tblGrid>
      <w:tr>
        <w:trPr/>
        <w:tc>
          <w:tcPr>
            <w:tcW w:w="5670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所　属　・　職　名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氏　　名</w:t>
            </w:r>
          </w:p>
        </w:tc>
      </w:tr>
      <w:tr>
        <w:trPr/>
        <w:tc>
          <w:tcPr>
            <w:tcW w:w="5670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/>
        <w:tc>
          <w:tcPr>
            <w:tcW w:w="5670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/>
        <w:tc>
          <w:tcPr>
            <w:tcW w:w="5670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/>
        <w:tc>
          <w:tcPr>
            <w:tcW w:w="5670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/>
        <w:tc>
          <w:tcPr>
            <w:tcW w:w="5670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※お預かりした個人情報は、当該セミナーに関するご連絡、セミナー講師への参加者名簿の提供、その他必要な事務手続きに利用します。</w:t>
      </w:r>
    </w:p>
    <w:sectPr>
      <w:headerReference r:id="rId5" w:type="default"/>
      <w:pgSz w:w="11906" w:h="16838"/>
      <w:pgMar w:top="1134" w:right="1418" w:bottom="1134" w:left="1418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2"/>
      <w:jc w:val="center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-170180</wp:posOffset>
              </wp:positionV>
              <wp:extent cx="914400" cy="914400"/>
              <wp:effectExtent l="0" t="0" r="635" b="635"/>
              <wp:wrapNone/>
              <wp:docPr id="2049" name="テキスト ボックス 5"/>
              <a:graphic xmlns:a="http://schemas.openxmlformats.org/drawingml/2006/main">
                <a:graphicData uri="http://schemas.microsoft.com/office/word/2010/wordprocessingShape">
                  <wps:wsp>
                    <wps:cNvPr id="2049" name="テキスト ボックス 5"/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sz w:val="28"/>
                            </w:rPr>
                          </w:pPr>
                        </w:p>
                      </w:txbxContent>
                    </wps:txbx>
                    <wps:bodyPr rot="0" vertOverflow="overflow" horzOverflow="overflow" wrap="none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5" style="v-text-anchor:top;mso-wrap-distance-top:0pt;mso-wrap-distance-right:9pt;margin-top:-13.4pt;mso-wrap-distance-left:9pt;mso-wrap-distance-bottom:0pt;mso-position-horizontal:center;mso-wrap-style:none;mso-position-horizontal-relative:margin;mso-position-vertical-relative:text;position:absolute;height:72pt;width:72pt;z-index:2;" o:spid="_x0000_s2049" o:allowincell="t" o:allowoverlap="t" filled="t" fillcolor="#ffffff [3201]" stroked="f" strokeweight="0.5pt" o:spt="202" type="#_x0000_t202">
              <v:fill/>
              <v:textbox style="layout-flow:horizontal;mso-fit-shape-to-text:t;" inset="2.5399999999999996mm,1.2699999999999998mm,2.5399999999999996mm,1.2699999999999998mm">
                <w:txbxContent>
                  <w:p>
                    <w:pPr>
                      <w:pStyle w:val="0"/>
                      <w:rPr>
                        <w:rFonts w:hint="default"/>
                        <w:sz w:val="28"/>
                      </w:rPr>
                    </w:pPr>
                  </w:p>
                </w:txbxContent>
              </v:textbox>
              <v:imagedata o:title=""/>
              <w10:wrap type="none" anchorx="margin" anchory="text"/>
            </v:shape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2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shd w:val="clear" w:color="auto" w:themeFill="accent3" w:themeFillTint="66" w:themeFillShade="FF"/>
      <w:snapToGrid w:val="0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  <w:shd w:val="clear" w:color="auto" w:themeFill="accent3" w:themeFillTint="66" w:themeFillShade="FF"/>
    </w:rPr>
  </w:style>
  <w:style w:type="paragraph" w:styleId="16">
    <w:name w:val="No Spacing"/>
    <w:next w:val="16"/>
    <w:link w:val="0"/>
    <w:uiPriority w:val="0"/>
    <w:qFormat/>
    <w:pPr>
      <w:widowControl w:val="0"/>
      <w:jc w:val="both"/>
    </w:pPr>
    <w:rPr/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​​テーマ">
  <a:themeElements>
    <a:clrScheme name="CUD_color_set_ver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1FF"/>
      </a:accent1>
      <a:accent2>
        <a:srgbClr val="FF2800"/>
      </a:accent2>
      <a:accent3>
        <a:srgbClr val="35A16B"/>
      </a:accent3>
      <a:accent4>
        <a:srgbClr val="9A0079"/>
      </a:accent4>
      <a:accent5>
        <a:srgbClr val="66CCFF"/>
      </a:accent5>
      <a:accent6>
        <a:srgbClr val="FF9900"/>
      </a:accent6>
      <a:hlink>
        <a:srgbClr val="0000FF"/>
      </a:hlink>
      <a:folHlink>
        <a:srgbClr val="800080"/>
      </a:folHlink>
    </a:clrScheme>
    <a:fontScheme name="MS, Arial, Century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敬明</cp:lastModifiedBy>
  <dcterms:modified xsi:type="dcterms:W3CDTF">2019-04-12T07:45:27Z</dcterms:modified>
  <cp:revision>0</cp:revision>
</cp:coreProperties>
</file>