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E32A9" w14:textId="77777777" w:rsidR="0078734A" w:rsidRPr="00C30710" w:rsidRDefault="00725C99">
      <w:pPr>
        <w:jc w:val="center"/>
        <w:rPr>
          <w:rFonts w:ascii="ＭＳ 明朝" w:hAnsi="ＭＳ 明朝"/>
          <w:sz w:val="24"/>
          <w:szCs w:val="24"/>
        </w:rPr>
      </w:pPr>
      <w:r w:rsidRPr="00C30710">
        <w:rPr>
          <w:rFonts w:ascii="ＭＳ 明朝" w:hAnsi="ＭＳ 明朝"/>
          <w:sz w:val="24"/>
          <w:szCs w:val="24"/>
        </w:rPr>
        <w:t>公益財団法人浜松地域イノベーション推進機構</w:t>
      </w:r>
    </w:p>
    <w:p w14:paraId="2C8A2F26" w14:textId="77777777" w:rsidR="00CC20BD" w:rsidRPr="00C30710" w:rsidRDefault="0078734A">
      <w:pPr>
        <w:jc w:val="center"/>
        <w:rPr>
          <w:rFonts w:ascii="ＭＳ 明朝" w:hAnsi="ＭＳ 明朝"/>
          <w:sz w:val="24"/>
          <w:szCs w:val="24"/>
        </w:rPr>
      </w:pPr>
      <w:r w:rsidRPr="00C30710">
        <w:rPr>
          <w:rFonts w:ascii="ＭＳ 明朝" w:hAnsi="ＭＳ 明朝"/>
          <w:sz w:val="24"/>
          <w:szCs w:val="24"/>
        </w:rPr>
        <w:t>専門家派遣事業実施</w:t>
      </w:r>
      <w:r w:rsidR="00CE0A7A" w:rsidRPr="00C30710">
        <w:rPr>
          <w:rFonts w:ascii="ＭＳ 明朝" w:hAnsi="ＭＳ 明朝" w:hint="eastAsia"/>
          <w:sz w:val="24"/>
          <w:szCs w:val="24"/>
        </w:rPr>
        <w:t>要綱</w:t>
      </w:r>
    </w:p>
    <w:p w14:paraId="4C3F8FA8" w14:textId="77777777" w:rsidR="00CC20BD" w:rsidRPr="00C30710" w:rsidRDefault="00CC20BD">
      <w:pPr>
        <w:rPr>
          <w:rFonts w:ascii="ＭＳ 明朝" w:hAnsi="ＭＳ 明朝"/>
          <w:sz w:val="24"/>
          <w:szCs w:val="24"/>
        </w:rPr>
      </w:pPr>
    </w:p>
    <w:p w14:paraId="3D770B7B" w14:textId="77777777" w:rsidR="00CC20BD" w:rsidRPr="00C30710" w:rsidRDefault="00C20196">
      <w:pPr>
        <w:rPr>
          <w:rFonts w:ascii="ＭＳ 明朝" w:hAnsi="ＭＳ 明朝"/>
          <w:sz w:val="24"/>
          <w:szCs w:val="24"/>
        </w:rPr>
      </w:pPr>
      <w:r w:rsidRPr="00C30710">
        <w:rPr>
          <w:rFonts w:ascii="ＭＳ 明朝" w:hAnsi="ＭＳ 明朝" w:hint="eastAsia"/>
          <w:sz w:val="24"/>
          <w:szCs w:val="24"/>
        </w:rPr>
        <w:t xml:space="preserve">　（目的）</w:t>
      </w:r>
    </w:p>
    <w:p w14:paraId="1B00334B" w14:textId="77777777" w:rsidR="00CC20BD" w:rsidRPr="00C30710" w:rsidRDefault="00C20196">
      <w:pPr>
        <w:ind w:left="240" w:hanging="240"/>
        <w:rPr>
          <w:rFonts w:ascii="ＭＳ 明朝" w:hAnsi="ＭＳ 明朝"/>
          <w:sz w:val="24"/>
          <w:szCs w:val="24"/>
        </w:rPr>
      </w:pPr>
      <w:r w:rsidRPr="00C30710">
        <w:rPr>
          <w:rFonts w:ascii="ＭＳ 明朝" w:hAnsi="ＭＳ 明朝" w:hint="eastAsia"/>
          <w:sz w:val="24"/>
          <w:szCs w:val="24"/>
        </w:rPr>
        <w:t>第</w:t>
      </w:r>
      <w:r w:rsidR="00CE0A7A" w:rsidRPr="00C30710">
        <w:rPr>
          <w:rFonts w:ascii="ＭＳ 明朝" w:hAnsi="ＭＳ 明朝" w:hint="eastAsia"/>
          <w:sz w:val="24"/>
          <w:szCs w:val="24"/>
        </w:rPr>
        <w:t>１</w:t>
      </w:r>
      <w:r w:rsidRPr="00C30710">
        <w:rPr>
          <w:rFonts w:ascii="ＭＳ 明朝" w:hAnsi="ＭＳ 明朝" w:hint="eastAsia"/>
          <w:sz w:val="24"/>
          <w:szCs w:val="24"/>
        </w:rPr>
        <w:t xml:space="preserve">条　</w:t>
      </w:r>
      <w:r w:rsidR="00CE0A7A" w:rsidRPr="00C30710">
        <w:rPr>
          <w:rFonts w:ascii="ＭＳ 明朝" w:hAnsi="ＭＳ 明朝" w:hint="eastAsia"/>
          <w:sz w:val="24"/>
          <w:szCs w:val="24"/>
        </w:rPr>
        <w:t>公益財団法人浜松地域イノベーション推進機構</w:t>
      </w:r>
      <w:r w:rsidR="00CE0A7A" w:rsidRPr="00C30710">
        <w:rPr>
          <w:rFonts w:ascii="ＭＳ 明朝" w:hAnsi="ＭＳ 明朝"/>
          <w:sz w:val="24"/>
          <w:szCs w:val="24"/>
        </w:rPr>
        <w:t>（以下「</w:t>
      </w:r>
      <w:r w:rsidR="00CE0A7A" w:rsidRPr="00C30710">
        <w:rPr>
          <w:rFonts w:ascii="ＭＳ 明朝" w:hAnsi="ＭＳ 明朝" w:hint="eastAsia"/>
          <w:sz w:val="24"/>
          <w:szCs w:val="24"/>
        </w:rPr>
        <w:t>機構</w:t>
      </w:r>
      <w:r w:rsidR="00CE0A7A" w:rsidRPr="00C30710">
        <w:rPr>
          <w:rFonts w:ascii="ＭＳ 明朝" w:hAnsi="ＭＳ 明朝"/>
          <w:sz w:val="24"/>
          <w:szCs w:val="24"/>
        </w:rPr>
        <w:t>」という。）</w:t>
      </w:r>
      <w:r w:rsidR="00CE0A7A" w:rsidRPr="00C30710">
        <w:rPr>
          <w:rFonts w:ascii="ＭＳ 明朝" w:hAnsi="ＭＳ 明朝" w:hint="eastAsia"/>
          <w:sz w:val="24"/>
          <w:szCs w:val="24"/>
        </w:rPr>
        <w:t>は</w:t>
      </w:r>
      <w:r w:rsidRPr="00C30710">
        <w:rPr>
          <w:rFonts w:ascii="ＭＳ 明朝" w:hAnsi="ＭＳ 明朝"/>
          <w:sz w:val="24"/>
          <w:szCs w:val="24"/>
        </w:rPr>
        <w:t>、創業及び経営の向上を図ろうと</w:t>
      </w:r>
      <w:r w:rsidR="00747EAD" w:rsidRPr="00C30710">
        <w:rPr>
          <w:rFonts w:ascii="ＭＳ 明朝" w:hAnsi="ＭＳ 明朝" w:hint="eastAsia"/>
          <w:sz w:val="24"/>
          <w:szCs w:val="24"/>
        </w:rPr>
        <w:t>する中小</w:t>
      </w:r>
      <w:r w:rsidRPr="00C30710">
        <w:rPr>
          <w:rFonts w:ascii="ＭＳ 明朝" w:hAnsi="ＭＳ 明朝"/>
          <w:sz w:val="24"/>
          <w:szCs w:val="24"/>
        </w:rPr>
        <w:t>企業者等が抱える経営、技術、人材、情報、特許等の種々の問題に対して、</w:t>
      </w:r>
      <w:r w:rsidR="00CE0A7A" w:rsidRPr="00C30710">
        <w:rPr>
          <w:rFonts w:ascii="ＭＳ 明朝" w:hAnsi="ＭＳ 明朝" w:hint="eastAsia"/>
          <w:sz w:val="24"/>
          <w:szCs w:val="24"/>
        </w:rPr>
        <w:t>機構の専門家登録要領に基づき登録している</w:t>
      </w:r>
      <w:r w:rsidRPr="00C30710">
        <w:rPr>
          <w:rFonts w:ascii="ＭＳ 明朝" w:hAnsi="ＭＳ 明朝"/>
          <w:sz w:val="24"/>
          <w:szCs w:val="24"/>
        </w:rPr>
        <w:t>専門家</w:t>
      </w:r>
      <w:r w:rsidR="00CE0A7A" w:rsidRPr="00C30710">
        <w:rPr>
          <w:rFonts w:ascii="ＭＳ 明朝" w:hAnsi="ＭＳ 明朝"/>
          <w:sz w:val="24"/>
          <w:szCs w:val="24"/>
        </w:rPr>
        <w:t>（以下「</w:t>
      </w:r>
      <w:r w:rsidR="00CE0A7A" w:rsidRPr="00C30710">
        <w:rPr>
          <w:rFonts w:ascii="ＭＳ 明朝" w:hAnsi="ＭＳ 明朝" w:hint="eastAsia"/>
          <w:sz w:val="24"/>
          <w:szCs w:val="24"/>
        </w:rPr>
        <w:t>専門家</w:t>
      </w:r>
      <w:r w:rsidR="00CE0A7A" w:rsidRPr="00C30710">
        <w:rPr>
          <w:rFonts w:ascii="ＭＳ 明朝" w:hAnsi="ＭＳ 明朝"/>
          <w:sz w:val="24"/>
          <w:szCs w:val="24"/>
        </w:rPr>
        <w:t>」という。）</w:t>
      </w:r>
      <w:r w:rsidRPr="00C30710">
        <w:rPr>
          <w:rFonts w:ascii="ＭＳ 明朝" w:hAnsi="ＭＳ 明朝"/>
          <w:sz w:val="24"/>
          <w:szCs w:val="24"/>
        </w:rPr>
        <w:t>を派遣し、適切な助言を行うことにより、中小企業者等の発展及び成長を促進することを目的とする。</w:t>
      </w:r>
    </w:p>
    <w:p w14:paraId="71BC9444" w14:textId="77777777" w:rsidR="00CC20BD" w:rsidRPr="00C30710" w:rsidRDefault="00C20196" w:rsidP="005F75E1">
      <w:pPr>
        <w:spacing w:beforeLines="50" w:before="179"/>
        <w:ind w:left="720" w:hanging="720"/>
        <w:rPr>
          <w:rFonts w:ascii="ＭＳ 明朝" w:hAnsi="ＭＳ 明朝"/>
          <w:sz w:val="24"/>
          <w:szCs w:val="24"/>
        </w:rPr>
      </w:pPr>
      <w:r w:rsidRPr="00C30710">
        <w:rPr>
          <w:rFonts w:ascii="ＭＳ 明朝" w:hAnsi="ＭＳ 明朝"/>
          <w:sz w:val="24"/>
          <w:szCs w:val="24"/>
        </w:rPr>
        <w:t xml:space="preserve">　</w:t>
      </w:r>
      <w:r w:rsidR="003B00C0" w:rsidRPr="00C30710">
        <w:rPr>
          <w:rFonts w:ascii="ＭＳ 明朝" w:hAnsi="ＭＳ 明朝"/>
          <w:sz w:val="24"/>
          <w:szCs w:val="24"/>
        </w:rPr>
        <w:t>（事業</w:t>
      </w:r>
      <w:r w:rsidR="003B00C0" w:rsidRPr="00C30710">
        <w:rPr>
          <w:rFonts w:ascii="ＭＳ 明朝" w:hAnsi="ＭＳ 明朝" w:hint="eastAsia"/>
          <w:sz w:val="24"/>
          <w:szCs w:val="24"/>
        </w:rPr>
        <w:t>対象者</w:t>
      </w:r>
      <w:r w:rsidRPr="00C30710">
        <w:rPr>
          <w:rFonts w:ascii="ＭＳ 明朝" w:hAnsi="ＭＳ 明朝"/>
          <w:sz w:val="24"/>
          <w:szCs w:val="24"/>
        </w:rPr>
        <w:t>）</w:t>
      </w:r>
    </w:p>
    <w:p w14:paraId="6A90F49A" w14:textId="77777777" w:rsidR="00CC20BD" w:rsidRPr="00C30710" w:rsidRDefault="00C20196">
      <w:pPr>
        <w:ind w:left="283" w:hanging="283"/>
        <w:rPr>
          <w:rFonts w:ascii="ＭＳ 明朝" w:hAnsi="ＭＳ 明朝"/>
          <w:sz w:val="24"/>
          <w:szCs w:val="24"/>
        </w:rPr>
      </w:pPr>
      <w:r w:rsidRPr="00C30710">
        <w:rPr>
          <w:rFonts w:ascii="ＭＳ 明朝" w:hAnsi="ＭＳ 明朝"/>
          <w:sz w:val="24"/>
          <w:szCs w:val="24"/>
        </w:rPr>
        <w:t>第</w:t>
      </w:r>
      <w:r w:rsidR="00803A08" w:rsidRPr="00C30710">
        <w:rPr>
          <w:rFonts w:ascii="ＭＳ 明朝" w:hAnsi="ＭＳ 明朝" w:hint="eastAsia"/>
          <w:sz w:val="24"/>
          <w:szCs w:val="24"/>
        </w:rPr>
        <w:t>２</w:t>
      </w:r>
      <w:r w:rsidRPr="00C30710">
        <w:rPr>
          <w:rFonts w:ascii="ＭＳ 明朝" w:hAnsi="ＭＳ 明朝"/>
          <w:sz w:val="24"/>
          <w:szCs w:val="24"/>
        </w:rPr>
        <w:t>条　専門家派遣事業の対象と</w:t>
      </w:r>
      <w:r w:rsidR="00CE0A7A" w:rsidRPr="00C30710">
        <w:rPr>
          <w:rFonts w:ascii="ＭＳ 明朝" w:hAnsi="ＭＳ 明朝" w:hint="eastAsia"/>
          <w:sz w:val="24"/>
          <w:szCs w:val="24"/>
        </w:rPr>
        <w:t>する者</w:t>
      </w:r>
      <w:r w:rsidR="00462880" w:rsidRPr="00C30710">
        <w:rPr>
          <w:rFonts w:ascii="ＭＳ 明朝" w:hAnsi="ＭＳ 明朝" w:hint="eastAsia"/>
          <w:sz w:val="24"/>
          <w:szCs w:val="24"/>
        </w:rPr>
        <w:t>（以下、「派遣対象者」と</w:t>
      </w:r>
      <w:r w:rsidR="00B455AA" w:rsidRPr="00C30710">
        <w:rPr>
          <w:rFonts w:ascii="ＭＳ 明朝" w:hAnsi="ＭＳ 明朝" w:hint="eastAsia"/>
          <w:sz w:val="24"/>
          <w:szCs w:val="24"/>
        </w:rPr>
        <w:t>いう</w:t>
      </w:r>
      <w:r w:rsidR="00462880" w:rsidRPr="00C30710">
        <w:rPr>
          <w:rFonts w:ascii="ＭＳ 明朝" w:hAnsi="ＭＳ 明朝" w:hint="eastAsia"/>
          <w:sz w:val="24"/>
          <w:szCs w:val="24"/>
        </w:rPr>
        <w:t>。）</w:t>
      </w:r>
      <w:r w:rsidRPr="00C30710">
        <w:rPr>
          <w:rFonts w:ascii="ＭＳ 明朝" w:hAnsi="ＭＳ 明朝"/>
          <w:sz w:val="24"/>
          <w:szCs w:val="24"/>
        </w:rPr>
        <w:t>は、次の</w:t>
      </w:r>
      <w:r w:rsidR="00AE3AAF" w:rsidRPr="00C30710">
        <w:rPr>
          <w:rFonts w:ascii="ＭＳ 明朝" w:hAnsi="ＭＳ 明朝" w:hint="eastAsia"/>
          <w:sz w:val="24"/>
          <w:szCs w:val="24"/>
        </w:rPr>
        <w:t>各</w:t>
      </w:r>
      <w:r w:rsidRPr="00C30710">
        <w:rPr>
          <w:rFonts w:ascii="ＭＳ 明朝" w:hAnsi="ＭＳ 明朝"/>
          <w:sz w:val="24"/>
          <w:szCs w:val="24"/>
        </w:rPr>
        <w:t>号の</w:t>
      </w:r>
      <w:r w:rsidR="00CE0A7A" w:rsidRPr="00C30710">
        <w:rPr>
          <w:rFonts w:ascii="ＭＳ 明朝" w:hAnsi="ＭＳ 明朝" w:hint="eastAsia"/>
          <w:sz w:val="24"/>
          <w:szCs w:val="24"/>
        </w:rPr>
        <w:t>いずれか</w:t>
      </w:r>
      <w:r w:rsidRPr="00C30710">
        <w:rPr>
          <w:rFonts w:ascii="ＭＳ 明朝" w:hAnsi="ＭＳ 明朝"/>
          <w:sz w:val="24"/>
          <w:szCs w:val="24"/>
        </w:rPr>
        <w:t>に該当する</w:t>
      </w:r>
      <w:r w:rsidR="00CE0A7A" w:rsidRPr="00C30710">
        <w:rPr>
          <w:rFonts w:ascii="ＭＳ 明朝" w:hAnsi="ＭＳ 明朝" w:hint="eastAsia"/>
          <w:sz w:val="24"/>
          <w:szCs w:val="24"/>
        </w:rPr>
        <w:t>者で、</w:t>
      </w:r>
      <w:r w:rsidR="008D06A2" w:rsidRPr="00C30710">
        <w:rPr>
          <w:rFonts w:ascii="ＭＳ 明朝" w:hAnsi="ＭＳ 明朝" w:hint="eastAsia"/>
          <w:sz w:val="24"/>
          <w:szCs w:val="24"/>
        </w:rPr>
        <w:t>市税を滞納しておらず、</w:t>
      </w:r>
      <w:r w:rsidR="00CE0A7A" w:rsidRPr="00C30710">
        <w:rPr>
          <w:rFonts w:ascii="ＭＳ 明朝" w:hAnsi="ＭＳ 明朝" w:hint="eastAsia"/>
          <w:sz w:val="24"/>
          <w:szCs w:val="24"/>
        </w:rPr>
        <w:t>反社会的勢力に関わっていない者</w:t>
      </w:r>
      <w:r w:rsidRPr="00C30710">
        <w:rPr>
          <w:rFonts w:ascii="ＭＳ 明朝" w:hAnsi="ＭＳ 明朝"/>
          <w:sz w:val="24"/>
          <w:szCs w:val="24"/>
        </w:rPr>
        <w:t xml:space="preserve">とする。　</w:t>
      </w:r>
    </w:p>
    <w:p w14:paraId="5604BA8B" w14:textId="77777777" w:rsidR="00CC20BD" w:rsidRPr="00C30710" w:rsidRDefault="00AD2EB4" w:rsidP="00803A08">
      <w:pPr>
        <w:ind w:leftChars="100" w:left="282" w:hangingChars="30" w:hanging="72"/>
        <w:rPr>
          <w:rFonts w:ascii="ＭＳ 明朝" w:hAnsi="ＭＳ 明朝"/>
          <w:sz w:val="24"/>
          <w:szCs w:val="24"/>
        </w:rPr>
      </w:pPr>
      <w:r w:rsidRPr="00C30710">
        <w:rPr>
          <w:rFonts w:ascii="ＭＳ 明朝" w:hAnsi="ＭＳ 明朝"/>
          <w:sz w:val="24"/>
          <w:szCs w:val="24"/>
        </w:rPr>
        <w:t>(1)</w:t>
      </w:r>
      <w:r w:rsidRPr="00C30710">
        <w:rPr>
          <w:rFonts w:ascii="ＭＳ 明朝" w:hAnsi="ＭＳ 明朝" w:hint="eastAsia"/>
          <w:sz w:val="24"/>
          <w:szCs w:val="24"/>
        </w:rPr>
        <w:t xml:space="preserve">　</w:t>
      </w:r>
      <w:r w:rsidR="00AA1136" w:rsidRPr="00C30710">
        <w:rPr>
          <w:rFonts w:ascii="ＭＳ 明朝" w:hAnsi="ＭＳ 明朝" w:hint="eastAsia"/>
          <w:sz w:val="24"/>
          <w:szCs w:val="24"/>
        </w:rPr>
        <w:t>浜松市内</w:t>
      </w:r>
      <w:r w:rsidR="00C86061" w:rsidRPr="00C30710">
        <w:rPr>
          <w:rFonts w:ascii="ＭＳ 明朝" w:hAnsi="ＭＳ 明朝" w:hint="eastAsia"/>
          <w:sz w:val="24"/>
          <w:szCs w:val="24"/>
        </w:rPr>
        <w:t>に</w:t>
      </w:r>
      <w:r w:rsidR="008D06A2" w:rsidRPr="00C30710">
        <w:rPr>
          <w:rFonts w:ascii="ＭＳ 明朝" w:hAnsi="ＭＳ 明朝" w:hint="eastAsia"/>
          <w:sz w:val="24"/>
          <w:szCs w:val="24"/>
        </w:rPr>
        <w:t>住所</w:t>
      </w:r>
      <w:r w:rsidR="00C86061" w:rsidRPr="00C30710">
        <w:rPr>
          <w:rFonts w:ascii="ＭＳ 明朝" w:hAnsi="ＭＳ 明朝" w:hint="eastAsia"/>
          <w:sz w:val="24"/>
          <w:szCs w:val="24"/>
        </w:rPr>
        <w:t>又は</w:t>
      </w:r>
      <w:r w:rsidR="008D06A2" w:rsidRPr="00C30710">
        <w:rPr>
          <w:rFonts w:ascii="ＭＳ 明朝" w:hAnsi="ＭＳ 明朝" w:hint="eastAsia"/>
          <w:sz w:val="24"/>
          <w:szCs w:val="24"/>
        </w:rPr>
        <w:t>主たる</w:t>
      </w:r>
      <w:r w:rsidR="00C86061" w:rsidRPr="00C30710">
        <w:rPr>
          <w:rFonts w:ascii="ＭＳ 明朝" w:hAnsi="ＭＳ 明朝" w:hint="eastAsia"/>
          <w:sz w:val="24"/>
          <w:szCs w:val="24"/>
        </w:rPr>
        <w:t>事業所を有する</w:t>
      </w:r>
      <w:r w:rsidR="00CE0A7A" w:rsidRPr="00C30710">
        <w:rPr>
          <w:rFonts w:ascii="ＭＳ 明朝" w:hAnsi="ＭＳ 明朝" w:hint="eastAsia"/>
          <w:sz w:val="24"/>
          <w:szCs w:val="24"/>
        </w:rPr>
        <w:t>中小企業</w:t>
      </w:r>
      <w:r w:rsidR="00C86061" w:rsidRPr="00C30710">
        <w:rPr>
          <w:rFonts w:ascii="ＭＳ 明朝" w:hAnsi="ＭＳ 明朝" w:hint="eastAsia"/>
          <w:sz w:val="24"/>
          <w:szCs w:val="24"/>
        </w:rPr>
        <w:t>者</w:t>
      </w:r>
      <w:r w:rsidR="00CE0A7A" w:rsidRPr="00C30710">
        <w:rPr>
          <w:rFonts w:ascii="ＭＳ 明朝" w:hAnsi="ＭＳ 明朝" w:hint="eastAsia"/>
          <w:sz w:val="24"/>
          <w:szCs w:val="24"/>
        </w:rPr>
        <w:t>（中小企業基本法（昭和</w:t>
      </w:r>
      <w:r w:rsidR="00CE0A7A" w:rsidRPr="00C30710">
        <w:rPr>
          <w:rFonts w:ascii="ＭＳ 明朝" w:hAnsi="ＭＳ 明朝"/>
          <w:sz w:val="24"/>
          <w:szCs w:val="24"/>
        </w:rPr>
        <w:t>38</w:t>
      </w:r>
      <w:r w:rsidR="00CE0A7A" w:rsidRPr="00C30710">
        <w:rPr>
          <w:rFonts w:ascii="ＭＳ 明朝" w:hAnsi="ＭＳ 明朝" w:hint="eastAsia"/>
          <w:sz w:val="24"/>
          <w:szCs w:val="24"/>
        </w:rPr>
        <w:t>年法律第</w:t>
      </w:r>
      <w:r w:rsidR="00CE0A7A" w:rsidRPr="00C30710">
        <w:rPr>
          <w:rFonts w:ascii="ＭＳ 明朝" w:hAnsi="ＭＳ 明朝"/>
          <w:sz w:val="24"/>
          <w:szCs w:val="24"/>
        </w:rPr>
        <w:t>154</w:t>
      </w:r>
      <w:r w:rsidR="00CE0A7A" w:rsidRPr="00C30710">
        <w:rPr>
          <w:rFonts w:ascii="ＭＳ 明朝" w:hAnsi="ＭＳ 明朝" w:hint="eastAsia"/>
          <w:sz w:val="24"/>
          <w:szCs w:val="24"/>
        </w:rPr>
        <w:t>号）第</w:t>
      </w:r>
      <w:r w:rsidR="00462880" w:rsidRPr="00C30710">
        <w:rPr>
          <w:rFonts w:ascii="ＭＳ 明朝" w:hAnsi="ＭＳ 明朝" w:hint="eastAsia"/>
          <w:sz w:val="24"/>
          <w:szCs w:val="24"/>
        </w:rPr>
        <w:t>２</w:t>
      </w:r>
      <w:r w:rsidR="00CE0A7A" w:rsidRPr="00C30710">
        <w:rPr>
          <w:rFonts w:ascii="ＭＳ 明朝" w:hAnsi="ＭＳ 明朝" w:hint="eastAsia"/>
          <w:sz w:val="24"/>
          <w:szCs w:val="24"/>
        </w:rPr>
        <w:t>条第</w:t>
      </w:r>
      <w:r w:rsidR="00462880" w:rsidRPr="00C30710">
        <w:rPr>
          <w:rFonts w:ascii="ＭＳ 明朝" w:hAnsi="ＭＳ 明朝" w:hint="eastAsia"/>
          <w:sz w:val="24"/>
          <w:szCs w:val="24"/>
        </w:rPr>
        <w:t>１</w:t>
      </w:r>
      <w:r w:rsidR="00CE0A7A" w:rsidRPr="00C30710">
        <w:rPr>
          <w:rFonts w:ascii="ＭＳ 明朝" w:hAnsi="ＭＳ 明朝" w:hint="eastAsia"/>
          <w:sz w:val="24"/>
          <w:szCs w:val="24"/>
        </w:rPr>
        <w:t>項に規定する中小企業者）又は個人事業者</w:t>
      </w:r>
    </w:p>
    <w:p w14:paraId="0E755757" w14:textId="77777777" w:rsidR="00803A08" w:rsidRPr="00C30710" w:rsidRDefault="00803A08" w:rsidP="001C6835">
      <w:pPr>
        <w:ind w:leftChars="100" w:left="282" w:hangingChars="30" w:hanging="72"/>
        <w:rPr>
          <w:rFonts w:ascii="ＭＳ 明朝" w:hAnsi="ＭＳ 明朝"/>
          <w:sz w:val="24"/>
          <w:szCs w:val="24"/>
        </w:rPr>
      </w:pPr>
      <w:r w:rsidRPr="00C30710">
        <w:rPr>
          <w:rFonts w:ascii="ＭＳ 明朝" w:hAnsi="ＭＳ 明朝"/>
          <w:sz w:val="24"/>
          <w:szCs w:val="24"/>
        </w:rPr>
        <w:t>(2)</w:t>
      </w:r>
      <w:r w:rsidRPr="00C30710">
        <w:rPr>
          <w:rFonts w:ascii="ＭＳ 明朝" w:hAnsi="ＭＳ 明朝" w:hint="eastAsia"/>
          <w:sz w:val="24"/>
          <w:szCs w:val="24"/>
        </w:rPr>
        <w:t xml:space="preserve">　</w:t>
      </w:r>
      <w:r w:rsidR="00AA1136" w:rsidRPr="00C30710">
        <w:rPr>
          <w:rFonts w:ascii="ＭＳ 明朝" w:hAnsi="ＭＳ 明朝" w:hint="eastAsia"/>
          <w:sz w:val="24"/>
          <w:szCs w:val="24"/>
        </w:rPr>
        <w:t>浜松市内</w:t>
      </w:r>
      <w:r w:rsidR="008D06A2" w:rsidRPr="00C30710">
        <w:rPr>
          <w:rFonts w:ascii="ＭＳ 明朝" w:hAnsi="ＭＳ 明朝" w:hint="eastAsia"/>
          <w:sz w:val="24"/>
          <w:szCs w:val="24"/>
        </w:rPr>
        <w:t>に住所又は主たる事業所を有する</w:t>
      </w:r>
      <w:r w:rsidRPr="00C30710">
        <w:rPr>
          <w:rFonts w:ascii="ＭＳ 明朝" w:hAnsi="ＭＳ 明朝" w:hint="eastAsia"/>
          <w:sz w:val="24"/>
          <w:szCs w:val="24"/>
        </w:rPr>
        <w:t>企業を設立し、新たに事業を開始しようとする中小企業者又は個人事業者</w:t>
      </w:r>
    </w:p>
    <w:p w14:paraId="46A46D36" w14:textId="77777777" w:rsidR="006B5050" w:rsidRPr="00C30710" w:rsidRDefault="00533D61" w:rsidP="005F75E1">
      <w:pPr>
        <w:ind w:leftChars="100" w:left="282" w:hangingChars="30" w:hanging="72"/>
        <w:rPr>
          <w:rFonts w:ascii="ＭＳ 明朝" w:hAnsi="ＭＳ 明朝"/>
          <w:sz w:val="24"/>
          <w:szCs w:val="24"/>
        </w:rPr>
      </w:pPr>
      <w:r w:rsidRPr="00C30710">
        <w:rPr>
          <w:rFonts w:ascii="ＭＳ 明朝" w:hAnsi="ＭＳ 明朝"/>
          <w:sz w:val="24"/>
          <w:szCs w:val="24"/>
        </w:rPr>
        <w:t>(3</w:t>
      </w:r>
      <w:r w:rsidR="00AD2EB4" w:rsidRPr="00C30710">
        <w:rPr>
          <w:rFonts w:ascii="ＭＳ 明朝" w:hAnsi="ＭＳ 明朝"/>
          <w:sz w:val="24"/>
          <w:szCs w:val="24"/>
        </w:rPr>
        <w:t>)</w:t>
      </w:r>
      <w:r w:rsidR="00AD2EB4" w:rsidRPr="00C30710">
        <w:rPr>
          <w:rFonts w:ascii="ＭＳ 明朝" w:hAnsi="ＭＳ 明朝" w:hint="eastAsia"/>
          <w:sz w:val="24"/>
          <w:szCs w:val="24"/>
        </w:rPr>
        <w:t xml:space="preserve">　</w:t>
      </w:r>
      <w:r w:rsidR="00803A08" w:rsidRPr="00C30710">
        <w:rPr>
          <w:rFonts w:ascii="ＭＳ 明朝" w:hAnsi="ＭＳ 明朝" w:hint="eastAsia"/>
          <w:sz w:val="24"/>
          <w:szCs w:val="24"/>
        </w:rPr>
        <w:t>前</w:t>
      </w:r>
      <w:r w:rsidR="00B016B4" w:rsidRPr="00C30710">
        <w:rPr>
          <w:rFonts w:ascii="ＭＳ 明朝" w:hAnsi="ＭＳ 明朝" w:hint="eastAsia"/>
          <w:sz w:val="24"/>
          <w:szCs w:val="24"/>
        </w:rPr>
        <w:t>２</w:t>
      </w:r>
      <w:r w:rsidR="00803A08" w:rsidRPr="00C30710">
        <w:rPr>
          <w:rFonts w:ascii="ＭＳ 明朝" w:hAnsi="ＭＳ 明朝" w:hint="eastAsia"/>
          <w:sz w:val="24"/>
          <w:szCs w:val="24"/>
        </w:rPr>
        <w:t>号に該当する者を</w:t>
      </w:r>
      <w:r w:rsidR="00462880" w:rsidRPr="00C30710">
        <w:rPr>
          <w:rFonts w:ascii="ＭＳ 明朝" w:hAnsi="ＭＳ 明朝" w:hint="eastAsia"/>
          <w:sz w:val="24"/>
          <w:szCs w:val="24"/>
        </w:rPr>
        <w:t>１</w:t>
      </w:r>
      <w:r w:rsidR="00803A08" w:rsidRPr="00C30710">
        <w:rPr>
          <w:rFonts w:ascii="ＭＳ 明朝" w:hAnsi="ＭＳ 明朝" w:hint="eastAsia"/>
          <w:sz w:val="24"/>
          <w:szCs w:val="24"/>
        </w:rPr>
        <w:t>者以上含み、事業化開発を目的に</w:t>
      </w:r>
      <w:r w:rsidR="00462880" w:rsidRPr="00C30710">
        <w:rPr>
          <w:rFonts w:ascii="ＭＳ 明朝" w:hAnsi="ＭＳ 明朝" w:hint="eastAsia"/>
          <w:sz w:val="24"/>
          <w:szCs w:val="24"/>
        </w:rPr>
        <w:t>２</w:t>
      </w:r>
      <w:r w:rsidR="00803A08" w:rsidRPr="00C30710">
        <w:rPr>
          <w:rFonts w:ascii="ＭＳ 明朝" w:hAnsi="ＭＳ 明朝" w:hint="eastAsia"/>
          <w:sz w:val="24"/>
          <w:szCs w:val="24"/>
        </w:rPr>
        <w:t>者以上の者で組織された共同体</w:t>
      </w:r>
    </w:p>
    <w:p w14:paraId="2CFE8AD5" w14:textId="77777777" w:rsidR="00803A08" w:rsidRPr="00C30710" w:rsidRDefault="00803A08" w:rsidP="005F75E1">
      <w:pPr>
        <w:spacing w:beforeLines="50" w:before="179"/>
        <w:rPr>
          <w:rFonts w:ascii="ＭＳ 明朝" w:hAnsi="ＭＳ 明朝"/>
          <w:sz w:val="24"/>
          <w:szCs w:val="24"/>
        </w:rPr>
      </w:pPr>
      <w:r w:rsidRPr="00C30710">
        <w:rPr>
          <w:rFonts w:ascii="ＭＳ 明朝" w:hAnsi="ＭＳ 明朝" w:hint="eastAsia"/>
          <w:sz w:val="24"/>
          <w:szCs w:val="24"/>
        </w:rPr>
        <w:t xml:space="preserve">　（事業</w:t>
      </w:r>
      <w:r w:rsidR="00531116" w:rsidRPr="00C30710">
        <w:rPr>
          <w:rFonts w:ascii="ＭＳ 明朝" w:hAnsi="ＭＳ 明朝" w:hint="eastAsia"/>
          <w:sz w:val="24"/>
          <w:szCs w:val="24"/>
        </w:rPr>
        <w:t>内容</w:t>
      </w:r>
      <w:r w:rsidRPr="00C30710">
        <w:rPr>
          <w:rFonts w:ascii="ＭＳ 明朝" w:hAnsi="ＭＳ 明朝" w:hint="eastAsia"/>
          <w:sz w:val="24"/>
          <w:szCs w:val="24"/>
        </w:rPr>
        <w:t>）</w:t>
      </w:r>
    </w:p>
    <w:p w14:paraId="3C20DB88" w14:textId="77777777" w:rsidR="000343C1" w:rsidRPr="00C30710" w:rsidRDefault="00803A08" w:rsidP="00803A08">
      <w:pPr>
        <w:ind w:left="240" w:hanging="240"/>
        <w:rPr>
          <w:rFonts w:ascii="ＭＳ 明朝" w:hAnsi="ＭＳ 明朝"/>
          <w:sz w:val="24"/>
          <w:szCs w:val="24"/>
        </w:rPr>
      </w:pPr>
      <w:r w:rsidRPr="00C30710">
        <w:rPr>
          <w:rFonts w:ascii="ＭＳ 明朝" w:hAnsi="ＭＳ 明朝" w:hint="eastAsia"/>
          <w:sz w:val="24"/>
          <w:szCs w:val="24"/>
        </w:rPr>
        <w:t xml:space="preserve">第３条　</w:t>
      </w:r>
      <w:r w:rsidR="008830AC" w:rsidRPr="00C30710">
        <w:rPr>
          <w:rFonts w:ascii="ＭＳ 明朝" w:hAnsi="ＭＳ 明朝" w:hint="eastAsia"/>
          <w:sz w:val="24"/>
          <w:szCs w:val="24"/>
        </w:rPr>
        <w:t>機構は、経営、技術、人材、</w:t>
      </w:r>
      <w:r w:rsidR="000343C1" w:rsidRPr="00C30710">
        <w:rPr>
          <w:rFonts w:ascii="ＭＳ 明朝" w:hAnsi="ＭＳ 明朝" w:hint="eastAsia"/>
          <w:sz w:val="24"/>
          <w:szCs w:val="24"/>
        </w:rPr>
        <w:t>情報、特許等の問題を抱える派遣対象者に対し、適切な助言を行う専門家を派遣する事業を行うものとする。</w:t>
      </w:r>
    </w:p>
    <w:p w14:paraId="5392B531" w14:textId="77777777" w:rsidR="006D0798" w:rsidRPr="00C30710" w:rsidRDefault="000343C1" w:rsidP="006D0798">
      <w:pPr>
        <w:ind w:left="240" w:hanging="240"/>
        <w:rPr>
          <w:rFonts w:ascii="ＭＳ 明朝" w:hAnsi="ＭＳ 明朝"/>
          <w:sz w:val="24"/>
          <w:szCs w:val="24"/>
        </w:rPr>
      </w:pPr>
      <w:r w:rsidRPr="00C30710">
        <w:rPr>
          <w:rFonts w:ascii="ＭＳ 明朝" w:hAnsi="ＭＳ 明朝" w:hint="eastAsia"/>
          <w:sz w:val="24"/>
          <w:szCs w:val="24"/>
        </w:rPr>
        <w:t xml:space="preserve">２　</w:t>
      </w:r>
      <w:r w:rsidR="003557ED" w:rsidRPr="00C30710">
        <w:rPr>
          <w:rFonts w:ascii="ＭＳ 明朝" w:hAnsi="ＭＳ 明朝" w:hint="eastAsia"/>
          <w:sz w:val="24"/>
          <w:szCs w:val="24"/>
        </w:rPr>
        <w:t>派遣対象者</w:t>
      </w:r>
      <w:r w:rsidR="00531116" w:rsidRPr="00C30710">
        <w:rPr>
          <w:rFonts w:ascii="ＭＳ 明朝" w:hAnsi="ＭＳ 明朝" w:hint="eastAsia"/>
          <w:sz w:val="24"/>
          <w:szCs w:val="24"/>
        </w:rPr>
        <w:t>が一事業年度に利用できる専門家の派遣回数は最大５回とし、</w:t>
      </w:r>
      <w:r w:rsidR="00803A08" w:rsidRPr="00C30710">
        <w:rPr>
          <w:rFonts w:ascii="ＭＳ 明朝" w:hAnsi="ＭＳ 明朝" w:hint="eastAsia"/>
          <w:sz w:val="24"/>
          <w:szCs w:val="24"/>
        </w:rPr>
        <w:t>派遣決定された年度の２月末までに</w:t>
      </w:r>
      <w:r w:rsidR="00C922B5" w:rsidRPr="00C30710">
        <w:rPr>
          <w:rFonts w:ascii="ＭＳ 明朝" w:hAnsi="ＭＳ 明朝" w:hint="eastAsia"/>
          <w:sz w:val="24"/>
          <w:szCs w:val="24"/>
        </w:rPr>
        <w:t>派遣</w:t>
      </w:r>
      <w:r w:rsidR="00803A08" w:rsidRPr="00C30710">
        <w:rPr>
          <w:rFonts w:ascii="ＭＳ 明朝" w:hAnsi="ＭＳ 明朝" w:hint="eastAsia"/>
          <w:sz w:val="24"/>
          <w:szCs w:val="24"/>
        </w:rPr>
        <w:t>を完了するものとする。</w:t>
      </w:r>
    </w:p>
    <w:p w14:paraId="3E3DE8E6" w14:textId="77777777" w:rsidR="00803A08" w:rsidRPr="00C30710" w:rsidRDefault="006D0798" w:rsidP="006D0798">
      <w:pPr>
        <w:ind w:left="240" w:hanging="240"/>
        <w:rPr>
          <w:rFonts w:ascii="ＭＳ 明朝" w:hAnsi="ＭＳ 明朝"/>
          <w:sz w:val="24"/>
          <w:szCs w:val="24"/>
        </w:rPr>
      </w:pPr>
      <w:r w:rsidRPr="00C30710">
        <w:rPr>
          <w:rFonts w:ascii="ＭＳ 明朝" w:hAnsi="ＭＳ 明朝" w:hint="eastAsia"/>
          <w:sz w:val="24"/>
          <w:szCs w:val="24"/>
        </w:rPr>
        <w:t>３　前項の規定にかかわらず、機構が指定する特定分野に係る専門家の派遣回数は最大１０回とする。</w:t>
      </w:r>
    </w:p>
    <w:p w14:paraId="681CA00F" w14:textId="77777777" w:rsidR="00531116" w:rsidRPr="00C30710" w:rsidRDefault="006D0798" w:rsidP="00803A08">
      <w:pPr>
        <w:ind w:left="240" w:hanging="240"/>
        <w:rPr>
          <w:rFonts w:ascii="ＭＳ 明朝" w:hAnsi="ＭＳ 明朝"/>
          <w:sz w:val="24"/>
          <w:szCs w:val="24"/>
        </w:rPr>
      </w:pPr>
      <w:r w:rsidRPr="00C30710">
        <w:rPr>
          <w:rFonts w:ascii="ＭＳ 明朝" w:hAnsi="ＭＳ 明朝" w:hint="eastAsia"/>
          <w:sz w:val="24"/>
          <w:szCs w:val="24"/>
        </w:rPr>
        <w:t>４</w:t>
      </w:r>
      <w:r w:rsidR="00531116" w:rsidRPr="00C30710">
        <w:rPr>
          <w:rFonts w:ascii="ＭＳ 明朝" w:hAnsi="ＭＳ 明朝" w:hint="eastAsia"/>
          <w:sz w:val="24"/>
          <w:szCs w:val="24"/>
        </w:rPr>
        <w:t xml:space="preserve">　専門家派遣における一回あたりの派遣時間は、原則３時間程度とする。この場合において、専門家の派遣場所までの往復の移動時間は含まないものとする。</w:t>
      </w:r>
    </w:p>
    <w:p w14:paraId="2D355DDB" w14:textId="77777777" w:rsidR="00CC20BD" w:rsidRPr="00C30710" w:rsidRDefault="003E4252" w:rsidP="005F75E1">
      <w:pPr>
        <w:spacing w:beforeLines="50" w:before="179"/>
        <w:rPr>
          <w:rFonts w:ascii="ＭＳ 明朝" w:hAnsi="ＭＳ 明朝"/>
          <w:sz w:val="24"/>
          <w:szCs w:val="24"/>
        </w:rPr>
      </w:pPr>
      <w:r w:rsidRPr="00C30710">
        <w:rPr>
          <w:rFonts w:ascii="ＭＳ 明朝" w:hAnsi="ＭＳ 明朝" w:hint="eastAsia"/>
          <w:sz w:val="24"/>
          <w:szCs w:val="24"/>
        </w:rPr>
        <w:t xml:space="preserve">　（専門家</w:t>
      </w:r>
      <w:r w:rsidR="00C20196" w:rsidRPr="00C30710">
        <w:rPr>
          <w:rFonts w:ascii="ＭＳ 明朝" w:hAnsi="ＭＳ 明朝" w:hint="eastAsia"/>
          <w:sz w:val="24"/>
          <w:szCs w:val="24"/>
        </w:rPr>
        <w:t>の派遣</w:t>
      </w:r>
      <w:r w:rsidR="00CE5FA0" w:rsidRPr="00C30710">
        <w:rPr>
          <w:rFonts w:ascii="ＭＳ 明朝" w:hAnsi="ＭＳ 明朝" w:hint="eastAsia"/>
          <w:sz w:val="24"/>
          <w:szCs w:val="24"/>
        </w:rPr>
        <w:t>申請</w:t>
      </w:r>
      <w:r w:rsidR="00C20196" w:rsidRPr="00C30710">
        <w:rPr>
          <w:rFonts w:ascii="ＭＳ 明朝" w:hAnsi="ＭＳ 明朝"/>
          <w:sz w:val="24"/>
          <w:szCs w:val="24"/>
        </w:rPr>
        <w:t>）</w:t>
      </w:r>
    </w:p>
    <w:p w14:paraId="735E5E71" w14:textId="77777777" w:rsidR="001612EB" w:rsidRPr="00C30710" w:rsidRDefault="00C20196">
      <w:pPr>
        <w:ind w:left="283" w:hanging="283"/>
        <w:rPr>
          <w:rFonts w:ascii="ＭＳ 明朝" w:hAnsi="ＭＳ 明朝"/>
          <w:sz w:val="24"/>
          <w:szCs w:val="24"/>
        </w:rPr>
      </w:pPr>
      <w:r w:rsidRPr="00C30710">
        <w:rPr>
          <w:rFonts w:ascii="ＭＳ 明朝" w:hAnsi="ＭＳ 明朝"/>
          <w:sz w:val="24"/>
          <w:szCs w:val="24"/>
        </w:rPr>
        <w:t>第</w:t>
      </w:r>
      <w:r w:rsidR="00531116" w:rsidRPr="00C30710">
        <w:rPr>
          <w:rFonts w:ascii="ＭＳ 明朝" w:hAnsi="ＭＳ 明朝" w:hint="eastAsia"/>
          <w:sz w:val="24"/>
          <w:szCs w:val="24"/>
        </w:rPr>
        <w:t>４</w:t>
      </w:r>
      <w:r w:rsidRPr="00C30710">
        <w:rPr>
          <w:rFonts w:ascii="ＭＳ 明朝" w:hAnsi="ＭＳ 明朝"/>
          <w:sz w:val="24"/>
          <w:szCs w:val="24"/>
        </w:rPr>
        <w:t>条　専門家の派遣を</w:t>
      </w:r>
      <w:r w:rsidR="00CE5FA0" w:rsidRPr="00C30710">
        <w:rPr>
          <w:rFonts w:ascii="ＭＳ 明朝" w:hAnsi="ＭＳ 明朝" w:hint="eastAsia"/>
          <w:sz w:val="24"/>
          <w:szCs w:val="24"/>
        </w:rPr>
        <w:t>申請</w:t>
      </w:r>
      <w:r w:rsidRPr="00C30710">
        <w:rPr>
          <w:rFonts w:ascii="ＭＳ 明朝" w:hAnsi="ＭＳ 明朝"/>
          <w:sz w:val="24"/>
          <w:szCs w:val="24"/>
        </w:rPr>
        <w:t>する者</w:t>
      </w:r>
      <w:r w:rsidR="00531116" w:rsidRPr="00C30710">
        <w:rPr>
          <w:rFonts w:ascii="ＭＳ 明朝" w:hAnsi="ＭＳ 明朝" w:hint="eastAsia"/>
          <w:sz w:val="24"/>
          <w:szCs w:val="24"/>
        </w:rPr>
        <w:t>（以下「申請者」と</w:t>
      </w:r>
      <w:r w:rsidR="00B455AA" w:rsidRPr="00C30710">
        <w:rPr>
          <w:rFonts w:ascii="ＭＳ 明朝" w:hAnsi="ＭＳ 明朝" w:hint="eastAsia"/>
          <w:sz w:val="24"/>
          <w:szCs w:val="24"/>
        </w:rPr>
        <w:t>いう</w:t>
      </w:r>
      <w:r w:rsidR="00531116" w:rsidRPr="00C30710">
        <w:rPr>
          <w:rFonts w:ascii="ＭＳ 明朝" w:hAnsi="ＭＳ 明朝" w:hint="eastAsia"/>
          <w:sz w:val="24"/>
          <w:szCs w:val="24"/>
        </w:rPr>
        <w:t>。）</w:t>
      </w:r>
      <w:r w:rsidRPr="00C30710">
        <w:rPr>
          <w:rFonts w:ascii="ＭＳ 明朝" w:hAnsi="ＭＳ 明朝"/>
          <w:sz w:val="24"/>
          <w:szCs w:val="24"/>
        </w:rPr>
        <w:t>は、専門家派遣</w:t>
      </w:r>
      <w:r w:rsidR="00CE5FA0" w:rsidRPr="00C30710">
        <w:rPr>
          <w:rFonts w:ascii="ＭＳ 明朝" w:hAnsi="ＭＳ 明朝" w:hint="eastAsia"/>
          <w:sz w:val="24"/>
          <w:szCs w:val="24"/>
        </w:rPr>
        <w:t>申請</w:t>
      </w:r>
      <w:r w:rsidRPr="00C30710">
        <w:rPr>
          <w:rFonts w:ascii="ＭＳ 明朝" w:hAnsi="ＭＳ 明朝"/>
          <w:sz w:val="24"/>
          <w:szCs w:val="24"/>
        </w:rPr>
        <w:t>書（様式第</w:t>
      </w:r>
      <w:r w:rsidR="00D22CC1" w:rsidRPr="00C30710">
        <w:rPr>
          <w:rFonts w:ascii="ＭＳ 明朝" w:hAnsi="ＭＳ 明朝" w:hint="eastAsia"/>
          <w:sz w:val="24"/>
          <w:szCs w:val="24"/>
        </w:rPr>
        <w:t>１</w:t>
      </w:r>
      <w:r w:rsidRPr="00C30710">
        <w:rPr>
          <w:rFonts w:ascii="ＭＳ 明朝" w:hAnsi="ＭＳ 明朝"/>
          <w:sz w:val="24"/>
          <w:szCs w:val="24"/>
        </w:rPr>
        <w:t>号）</w:t>
      </w:r>
      <w:r w:rsidR="00531116" w:rsidRPr="00C30710">
        <w:rPr>
          <w:rFonts w:ascii="ＭＳ 明朝" w:hAnsi="ＭＳ 明朝" w:hint="eastAsia"/>
          <w:sz w:val="24"/>
          <w:szCs w:val="24"/>
        </w:rPr>
        <w:t>に必要事項を記載し</w:t>
      </w:r>
      <w:r w:rsidR="00950061" w:rsidRPr="00C30710">
        <w:rPr>
          <w:rFonts w:ascii="ＭＳ 明朝" w:hAnsi="ＭＳ 明朝" w:hint="eastAsia"/>
          <w:sz w:val="24"/>
          <w:szCs w:val="24"/>
        </w:rPr>
        <w:t>、</w:t>
      </w:r>
      <w:r w:rsidR="00531116" w:rsidRPr="00C30710">
        <w:rPr>
          <w:rFonts w:ascii="ＭＳ 明朝" w:hAnsi="ＭＳ 明朝" w:hint="eastAsia"/>
          <w:sz w:val="24"/>
          <w:szCs w:val="24"/>
        </w:rPr>
        <w:t>次の各号に掲げる書類を付して、別に定める期日までに</w:t>
      </w:r>
      <w:r w:rsidR="00950061" w:rsidRPr="00C30710">
        <w:rPr>
          <w:rFonts w:ascii="ＭＳ 明朝" w:hAnsi="ＭＳ 明朝" w:hint="eastAsia"/>
          <w:sz w:val="24"/>
          <w:szCs w:val="24"/>
        </w:rPr>
        <w:t>提出</w:t>
      </w:r>
      <w:r w:rsidR="001612EB" w:rsidRPr="00C30710">
        <w:rPr>
          <w:rFonts w:ascii="ＭＳ 明朝" w:hAnsi="ＭＳ 明朝" w:hint="eastAsia"/>
          <w:sz w:val="24"/>
          <w:szCs w:val="24"/>
        </w:rPr>
        <w:t>しなければならない</w:t>
      </w:r>
      <w:r w:rsidRPr="00C30710">
        <w:rPr>
          <w:rFonts w:ascii="ＭＳ 明朝" w:hAnsi="ＭＳ 明朝"/>
          <w:sz w:val="24"/>
          <w:szCs w:val="24"/>
        </w:rPr>
        <w:t>。</w:t>
      </w:r>
    </w:p>
    <w:p w14:paraId="065A049F" w14:textId="77777777" w:rsidR="001612EB" w:rsidRPr="00C30710" w:rsidRDefault="00D22CC1" w:rsidP="001C6835">
      <w:pPr>
        <w:numPr>
          <w:ilvl w:val="0"/>
          <w:numId w:val="1"/>
        </w:numPr>
        <w:rPr>
          <w:rFonts w:ascii="ＭＳ 明朝" w:hAnsi="ＭＳ 明朝"/>
          <w:sz w:val="24"/>
          <w:szCs w:val="24"/>
        </w:rPr>
      </w:pPr>
      <w:r w:rsidRPr="00C30710">
        <w:rPr>
          <w:rFonts w:ascii="ＭＳ 明朝" w:hAnsi="ＭＳ 明朝" w:hint="eastAsia"/>
          <w:sz w:val="24"/>
          <w:szCs w:val="24"/>
        </w:rPr>
        <w:t>暴力団排除に関する誓約書（様式第２号）</w:t>
      </w:r>
    </w:p>
    <w:p w14:paraId="46700D12" w14:textId="77777777" w:rsidR="00D22CC1" w:rsidRPr="00C30710" w:rsidRDefault="00D22CC1" w:rsidP="001C6835">
      <w:pPr>
        <w:numPr>
          <w:ilvl w:val="0"/>
          <w:numId w:val="1"/>
        </w:numPr>
        <w:rPr>
          <w:rFonts w:ascii="ＭＳ 明朝" w:hAnsi="ＭＳ 明朝"/>
          <w:sz w:val="24"/>
          <w:szCs w:val="24"/>
        </w:rPr>
      </w:pPr>
      <w:r w:rsidRPr="00C30710">
        <w:rPr>
          <w:rFonts w:ascii="ＭＳ 明朝" w:hAnsi="ＭＳ 明朝" w:hint="eastAsia"/>
          <w:sz w:val="24"/>
          <w:szCs w:val="24"/>
        </w:rPr>
        <w:t>会社概要、パンフレット等の概要が確認できるもの</w:t>
      </w:r>
    </w:p>
    <w:p w14:paraId="53B2460D" w14:textId="77777777" w:rsidR="008D06A2" w:rsidRPr="00C30710" w:rsidRDefault="008D06A2" w:rsidP="001C6835">
      <w:pPr>
        <w:numPr>
          <w:ilvl w:val="0"/>
          <w:numId w:val="1"/>
        </w:numPr>
        <w:rPr>
          <w:rFonts w:ascii="ＭＳ 明朝" w:hAnsi="ＭＳ 明朝"/>
          <w:sz w:val="24"/>
          <w:szCs w:val="24"/>
        </w:rPr>
      </w:pPr>
      <w:r w:rsidRPr="00C30710">
        <w:rPr>
          <w:rFonts w:ascii="ＭＳ 明朝" w:hAnsi="ＭＳ 明朝" w:hint="eastAsia"/>
          <w:sz w:val="24"/>
          <w:szCs w:val="24"/>
        </w:rPr>
        <w:t>市税の納税証明書</w:t>
      </w:r>
    </w:p>
    <w:p w14:paraId="79364ABE" w14:textId="77777777" w:rsidR="008D06A2" w:rsidRPr="00C30710" w:rsidRDefault="008D06A2" w:rsidP="001C6835">
      <w:pPr>
        <w:numPr>
          <w:ilvl w:val="0"/>
          <w:numId w:val="1"/>
        </w:numPr>
        <w:rPr>
          <w:rFonts w:ascii="ＭＳ 明朝" w:hAnsi="ＭＳ 明朝"/>
          <w:sz w:val="24"/>
          <w:szCs w:val="24"/>
        </w:rPr>
      </w:pPr>
      <w:r w:rsidRPr="00C30710">
        <w:rPr>
          <w:rFonts w:ascii="ＭＳ 明朝" w:hAnsi="ＭＳ 明朝" w:hint="eastAsia"/>
          <w:sz w:val="24"/>
          <w:szCs w:val="24"/>
        </w:rPr>
        <w:t>市民税・県民税の特別徴収義務者指定通知書の写し</w:t>
      </w:r>
    </w:p>
    <w:p w14:paraId="32DE5C0D" w14:textId="77777777" w:rsidR="009D0527" w:rsidRPr="00C30710" w:rsidRDefault="009D0527" w:rsidP="001C6835">
      <w:pPr>
        <w:numPr>
          <w:ilvl w:val="0"/>
          <w:numId w:val="1"/>
        </w:numPr>
        <w:rPr>
          <w:rFonts w:ascii="ＭＳ 明朝" w:hAnsi="ＭＳ 明朝"/>
          <w:sz w:val="24"/>
          <w:szCs w:val="24"/>
        </w:rPr>
      </w:pPr>
      <w:r w:rsidRPr="00C30710">
        <w:rPr>
          <w:rFonts w:ascii="ＭＳ 明朝" w:hAnsi="ＭＳ 明朝" w:hint="eastAsia"/>
          <w:sz w:val="24"/>
          <w:szCs w:val="24"/>
        </w:rPr>
        <w:t>前各号に掲げるもののほか、機構が必要と認める書類</w:t>
      </w:r>
    </w:p>
    <w:p w14:paraId="177E3079" w14:textId="77777777" w:rsidR="00CC20BD" w:rsidRPr="00C30710" w:rsidRDefault="001612EB">
      <w:pPr>
        <w:ind w:left="283" w:hanging="283"/>
        <w:rPr>
          <w:rFonts w:ascii="ＭＳ 明朝" w:hAnsi="ＭＳ 明朝"/>
          <w:sz w:val="24"/>
          <w:szCs w:val="24"/>
        </w:rPr>
      </w:pPr>
      <w:r w:rsidRPr="00C30710">
        <w:rPr>
          <w:rFonts w:ascii="ＭＳ 明朝" w:hAnsi="ＭＳ 明朝" w:hint="eastAsia"/>
          <w:sz w:val="24"/>
          <w:szCs w:val="24"/>
        </w:rPr>
        <w:lastRenderedPageBreak/>
        <w:t xml:space="preserve">２　</w:t>
      </w:r>
      <w:r w:rsidR="003D4236" w:rsidRPr="00C30710">
        <w:rPr>
          <w:rFonts w:ascii="ＭＳ 明朝" w:hAnsi="ＭＳ 明朝" w:hint="eastAsia"/>
          <w:sz w:val="24"/>
          <w:szCs w:val="24"/>
        </w:rPr>
        <w:t>申請</w:t>
      </w:r>
      <w:r w:rsidR="0078734A" w:rsidRPr="00C30710">
        <w:rPr>
          <w:rFonts w:ascii="ＭＳ 明朝" w:hAnsi="ＭＳ 明朝" w:hint="eastAsia"/>
          <w:sz w:val="24"/>
          <w:szCs w:val="24"/>
        </w:rPr>
        <w:t>者</w:t>
      </w:r>
      <w:r w:rsidR="00C20196" w:rsidRPr="00C30710">
        <w:rPr>
          <w:rFonts w:ascii="ＭＳ 明朝" w:hAnsi="ＭＳ 明朝" w:hint="eastAsia"/>
          <w:sz w:val="24"/>
          <w:szCs w:val="24"/>
        </w:rPr>
        <w:t>は、希望する</w:t>
      </w:r>
      <w:r w:rsidR="003E4252" w:rsidRPr="00C30710">
        <w:rPr>
          <w:rFonts w:ascii="ＭＳ 明朝" w:hAnsi="ＭＳ 明朝" w:hint="eastAsia"/>
          <w:sz w:val="24"/>
          <w:szCs w:val="24"/>
        </w:rPr>
        <w:t>専門家</w:t>
      </w:r>
      <w:r w:rsidR="00C20196" w:rsidRPr="00C30710">
        <w:rPr>
          <w:rFonts w:ascii="ＭＳ 明朝" w:hAnsi="ＭＳ 明朝" w:hint="eastAsia"/>
          <w:sz w:val="24"/>
          <w:szCs w:val="24"/>
        </w:rPr>
        <w:t>を指定することができる。</w:t>
      </w:r>
      <w:r w:rsidR="00A905CA" w:rsidRPr="00C30710">
        <w:rPr>
          <w:rFonts w:ascii="ＭＳ 明朝" w:hAnsi="ＭＳ 明朝" w:hint="eastAsia"/>
          <w:sz w:val="24"/>
          <w:szCs w:val="24"/>
        </w:rPr>
        <w:t>ただし、前年度に本事業を活用した申請者は、当該年度に同一課題に対する支援内容について同一専門家の派遣を受けられないものとする。</w:t>
      </w:r>
    </w:p>
    <w:p w14:paraId="5F164BF3" w14:textId="77777777" w:rsidR="00BB7594" w:rsidRPr="00C30710" w:rsidRDefault="001612EB">
      <w:pPr>
        <w:ind w:left="283" w:hanging="283"/>
        <w:rPr>
          <w:rFonts w:ascii="ＭＳ 明朝" w:hAnsi="ＭＳ 明朝"/>
          <w:sz w:val="24"/>
          <w:szCs w:val="24"/>
        </w:rPr>
      </w:pPr>
      <w:r w:rsidRPr="00C30710">
        <w:rPr>
          <w:rFonts w:ascii="ＭＳ 明朝" w:hAnsi="ＭＳ 明朝" w:hint="eastAsia"/>
          <w:sz w:val="24"/>
          <w:szCs w:val="24"/>
        </w:rPr>
        <w:t>３</w:t>
      </w:r>
      <w:r w:rsidR="003E4252" w:rsidRPr="00C30710">
        <w:rPr>
          <w:rFonts w:ascii="ＭＳ 明朝" w:hAnsi="ＭＳ 明朝" w:hint="eastAsia"/>
          <w:sz w:val="24"/>
          <w:szCs w:val="24"/>
        </w:rPr>
        <w:t xml:space="preserve">　</w:t>
      </w:r>
      <w:r w:rsidR="003D4236" w:rsidRPr="00C30710">
        <w:rPr>
          <w:rFonts w:ascii="ＭＳ 明朝" w:hAnsi="ＭＳ 明朝" w:hint="eastAsia"/>
          <w:sz w:val="24"/>
          <w:szCs w:val="24"/>
        </w:rPr>
        <w:t>申請</w:t>
      </w:r>
      <w:r w:rsidR="003E4252" w:rsidRPr="00C30710">
        <w:rPr>
          <w:rFonts w:ascii="ＭＳ 明朝" w:hAnsi="ＭＳ 明朝" w:hint="eastAsia"/>
          <w:sz w:val="24"/>
          <w:szCs w:val="24"/>
        </w:rPr>
        <w:t>者に専門家についての知見が無い場合には、機構は登録されている専門家の中から最適と思われる専門家</w:t>
      </w:r>
      <w:r w:rsidR="00BB7594" w:rsidRPr="00C30710">
        <w:rPr>
          <w:rFonts w:ascii="ＭＳ 明朝" w:hAnsi="ＭＳ 明朝" w:hint="eastAsia"/>
          <w:sz w:val="24"/>
          <w:szCs w:val="24"/>
        </w:rPr>
        <w:t>を紹介することとする。</w:t>
      </w:r>
    </w:p>
    <w:p w14:paraId="756C99BE" w14:textId="77777777" w:rsidR="00F04C22" w:rsidRPr="00C30710" w:rsidRDefault="00BB7594" w:rsidP="005F75E1">
      <w:pPr>
        <w:spacing w:beforeLines="50" w:before="179"/>
        <w:ind w:left="284" w:hanging="284"/>
        <w:rPr>
          <w:rFonts w:ascii="ＭＳ 明朝" w:hAnsi="ＭＳ 明朝"/>
          <w:sz w:val="24"/>
          <w:szCs w:val="24"/>
        </w:rPr>
      </w:pPr>
      <w:r w:rsidRPr="00C30710">
        <w:rPr>
          <w:rFonts w:ascii="ＭＳ 明朝" w:hAnsi="ＭＳ 明朝" w:hint="eastAsia"/>
          <w:sz w:val="24"/>
          <w:szCs w:val="24"/>
        </w:rPr>
        <w:t xml:space="preserve">　</w:t>
      </w:r>
      <w:r w:rsidR="00F04C22" w:rsidRPr="00C30710">
        <w:rPr>
          <w:rFonts w:ascii="ＭＳ 明朝" w:hAnsi="ＭＳ 明朝" w:hint="eastAsia"/>
          <w:sz w:val="24"/>
          <w:szCs w:val="24"/>
        </w:rPr>
        <w:t>（</w:t>
      </w:r>
      <w:r w:rsidR="00462880" w:rsidRPr="00C30710">
        <w:rPr>
          <w:rFonts w:ascii="ＭＳ 明朝" w:hAnsi="ＭＳ 明朝" w:hint="eastAsia"/>
          <w:sz w:val="24"/>
          <w:szCs w:val="24"/>
        </w:rPr>
        <w:t>専門家の</w:t>
      </w:r>
      <w:r w:rsidR="001612EB" w:rsidRPr="00C30710">
        <w:rPr>
          <w:rFonts w:ascii="ＭＳ 明朝" w:hAnsi="ＭＳ 明朝" w:hint="eastAsia"/>
          <w:sz w:val="24"/>
          <w:szCs w:val="24"/>
        </w:rPr>
        <w:t>派遣決定</w:t>
      </w:r>
      <w:r w:rsidR="00F04C22" w:rsidRPr="00C30710">
        <w:rPr>
          <w:rFonts w:ascii="ＭＳ 明朝" w:hAnsi="ＭＳ 明朝" w:hint="eastAsia"/>
          <w:sz w:val="24"/>
          <w:szCs w:val="24"/>
        </w:rPr>
        <w:t>）</w:t>
      </w:r>
    </w:p>
    <w:p w14:paraId="62530083" w14:textId="77777777" w:rsidR="00614875" w:rsidRPr="00C30710" w:rsidRDefault="005A47B3" w:rsidP="00614875">
      <w:pPr>
        <w:ind w:left="283" w:hanging="283"/>
        <w:rPr>
          <w:rFonts w:ascii="ＭＳ 明朝" w:hAnsi="ＭＳ 明朝"/>
          <w:sz w:val="24"/>
          <w:szCs w:val="24"/>
        </w:rPr>
      </w:pPr>
      <w:r w:rsidRPr="00C30710">
        <w:rPr>
          <w:rFonts w:ascii="ＭＳ 明朝" w:hAnsi="ＭＳ 明朝" w:hint="eastAsia"/>
          <w:sz w:val="24"/>
          <w:szCs w:val="24"/>
        </w:rPr>
        <w:t>第</w:t>
      </w:r>
      <w:r w:rsidR="00462880" w:rsidRPr="00C30710">
        <w:rPr>
          <w:rFonts w:ascii="ＭＳ 明朝" w:hAnsi="ＭＳ 明朝" w:hint="eastAsia"/>
          <w:sz w:val="24"/>
          <w:szCs w:val="24"/>
        </w:rPr>
        <w:t>５</w:t>
      </w:r>
      <w:r w:rsidR="00F04C22" w:rsidRPr="00C30710">
        <w:rPr>
          <w:rFonts w:ascii="ＭＳ 明朝" w:hAnsi="ＭＳ 明朝" w:hint="eastAsia"/>
          <w:sz w:val="24"/>
          <w:szCs w:val="24"/>
        </w:rPr>
        <w:t>条　機構は、</w:t>
      </w:r>
      <w:r w:rsidR="003D4236" w:rsidRPr="00C30710">
        <w:rPr>
          <w:rFonts w:ascii="ＭＳ 明朝" w:hAnsi="ＭＳ 明朝" w:hint="eastAsia"/>
          <w:sz w:val="24"/>
          <w:szCs w:val="24"/>
        </w:rPr>
        <w:t>申請</w:t>
      </w:r>
      <w:r w:rsidR="00F04C22" w:rsidRPr="00C30710">
        <w:rPr>
          <w:rFonts w:ascii="ＭＳ 明朝" w:hAnsi="ＭＳ 明朝" w:hint="eastAsia"/>
          <w:sz w:val="24"/>
          <w:szCs w:val="24"/>
        </w:rPr>
        <w:t>者から派遣</w:t>
      </w:r>
      <w:r w:rsidR="00CE5FA0" w:rsidRPr="00C30710">
        <w:rPr>
          <w:rFonts w:ascii="ＭＳ 明朝" w:hAnsi="ＭＳ 明朝" w:hint="eastAsia"/>
          <w:sz w:val="24"/>
          <w:szCs w:val="24"/>
        </w:rPr>
        <w:t>申請</w:t>
      </w:r>
      <w:r w:rsidR="00F04C22" w:rsidRPr="00C30710">
        <w:rPr>
          <w:rFonts w:ascii="ＭＳ 明朝" w:hAnsi="ＭＳ 明朝" w:hint="eastAsia"/>
          <w:sz w:val="24"/>
          <w:szCs w:val="24"/>
        </w:rPr>
        <w:t>を受けた場合は、速やかに次の各号の要件に合致するか審査</w:t>
      </w:r>
      <w:r w:rsidR="002963F6" w:rsidRPr="00C30710">
        <w:rPr>
          <w:rFonts w:ascii="ＭＳ 明朝" w:hAnsi="ＭＳ 明朝" w:hint="eastAsia"/>
          <w:sz w:val="24"/>
          <w:szCs w:val="24"/>
        </w:rPr>
        <w:t>し、</w:t>
      </w:r>
      <w:r w:rsidR="00FD2EA8" w:rsidRPr="00C30710">
        <w:rPr>
          <w:rFonts w:ascii="ＭＳ 明朝" w:hAnsi="ＭＳ 明朝" w:hint="eastAsia"/>
          <w:sz w:val="24"/>
          <w:szCs w:val="24"/>
        </w:rPr>
        <w:t>派遣の可否を決定</w:t>
      </w:r>
      <w:r w:rsidR="002963F6" w:rsidRPr="00C30710">
        <w:rPr>
          <w:rFonts w:ascii="ＭＳ 明朝" w:hAnsi="ＭＳ 明朝" w:hint="eastAsia"/>
          <w:sz w:val="24"/>
          <w:szCs w:val="24"/>
        </w:rPr>
        <w:t>する。</w:t>
      </w:r>
    </w:p>
    <w:p w14:paraId="25479069" w14:textId="77777777" w:rsidR="00F04C22" w:rsidRPr="00C30710" w:rsidRDefault="00F04C22" w:rsidP="001C6835">
      <w:pPr>
        <w:ind w:leftChars="114" w:left="282" w:hangingChars="18" w:hanging="43"/>
        <w:rPr>
          <w:rFonts w:ascii="ＭＳ 明朝" w:hAnsi="ＭＳ 明朝"/>
          <w:sz w:val="24"/>
          <w:szCs w:val="24"/>
        </w:rPr>
      </w:pPr>
      <w:r w:rsidRPr="00C30710">
        <w:rPr>
          <w:rFonts w:ascii="ＭＳ 明朝" w:hAnsi="ＭＳ 明朝" w:hint="eastAsia"/>
          <w:sz w:val="24"/>
          <w:szCs w:val="24"/>
        </w:rPr>
        <w:t>(</w:t>
      </w:r>
      <w:r w:rsidRPr="00C30710">
        <w:rPr>
          <w:rFonts w:ascii="ＭＳ 明朝" w:hAnsi="ＭＳ 明朝"/>
          <w:sz w:val="24"/>
          <w:szCs w:val="24"/>
        </w:rPr>
        <w:t>1</w:t>
      </w:r>
      <w:r w:rsidRPr="00C30710">
        <w:rPr>
          <w:rFonts w:ascii="ＭＳ 明朝" w:hAnsi="ＭＳ 明朝" w:hint="eastAsia"/>
          <w:sz w:val="24"/>
          <w:szCs w:val="24"/>
        </w:rPr>
        <w:t>)</w:t>
      </w:r>
      <w:r w:rsidR="00AD2EB4" w:rsidRPr="00C30710">
        <w:rPr>
          <w:rFonts w:ascii="ＭＳ 明朝" w:hAnsi="ＭＳ 明朝" w:hint="eastAsia"/>
          <w:sz w:val="24"/>
          <w:szCs w:val="24"/>
        </w:rPr>
        <w:t xml:space="preserve">　</w:t>
      </w:r>
      <w:r w:rsidR="0080692C" w:rsidRPr="00C30710">
        <w:rPr>
          <w:rFonts w:ascii="ＭＳ 明朝" w:hAnsi="ＭＳ 明朝" w:hint="eastAsia"/>
          <w:sz w:val="24"/>
          <w:szCs w:val="24"/>
        </w:rPr>
        <w:t>経営革新等を行い</w:t>
      </w:r>
      <w:r w:rsidRPr="00C30710">
        <w:rPr>
          <w:rFonts w:ascii="ＭＳ 明朝" w:hAnsi="ＭＳ 明朝" w:hint="eastAsia"/>
          <w:sz w:val="24"/>
          <w:szCs w:val="24"/>
        </w:rPr>
        <w:t>経営の向上を目指す意欲のある</w:t>
      </w:r>
      <w:r w:rsidR="003D4236" w:rsidRPr="00C30710">
        <w:rPr>
          <w:rFonts w:ascii="ＭＳ 明朝" w:hAnsi="ＭＳ 明朝" w:hint="eastAsia"/>
          <w:sz w:val="24"/>
          <w:szCs w:val="24"/>
        </w:rPr>
        <w:t>派遣対象者</w:t>
      </w:r>
      <w:r w:rsidRPr="00C30710">
        <w:rPr>
          <w:rFonts w:ascii="ＭＳ 明朝" w:hAnsi="ＭＳ 明朝" w:hint="eastAsia"/>
          <w:sz w:val="24"/>
          <w:szCs w:val="24"/>
        </w:rPr>
        <w:t>であること</w:t>
      </w:r>
      <w:r w:rsidR="0099099C" w:rsidRPr="00C30710">
        <w:rPr>
          <w:rFonts w:ascii="ＭＳ 明朝" w:hAnsi="ＭＳ 明朝" w:hint="eastAsia"/>
          <w:sz w:val="24"/>
          <w:szCs w:val="24"/>
        </w:rPr>
        <w:t>。</w:t>
      </w:r>
    </w:p>
    <w:p w14:paraId="457BD86C" w14:textId="77777777" w:rsidR="00F04C22" w:rsidRPr="00C30710" w:rsidRDefault="00F04C22" w:rsidP="00AD2EB4">
      <w:pPr>
        <w:ind w:leftChars="50" w:left="105" w:firstLineChars="50" w:firstLine="120"/>
        <w:rPr>
          <w:rFonts w:ascii="ＭＳ 明朝" w:hAnsi="ＭＳ 明朝"/>
          <w:sz w:val="24"/>
          <w:szCs w:val="24"/>
        </w:rPr>
      </w:pPr>
      <w:r w:rsidRPr="00C30710">
        <w:rPr>
          <w:rFonts w:ascii="ＭＳ 明朝" w:hAnsi="ＭＳ 明朝"/>
          <w:sz w:val="24"/>
          <w:szCs w:val="24"/>
        </w:rPr>
        <w:t>(2)</w:t>
      </w:r>
      <w:r w:rsidR="00AD2EB4" w:rsidRPr="00C30710">
        <w:rPr>
          <w:rFonts w:ascii="ＭＳ 明朝" w:hAnsi="ＭＳ 明朝" w:hint="eastAsia"/>
          <w:sz w:val="24"/>
          <w:szCs w:val="24"/>
        </w:rPr>
        <w:t xml:space="preserve">　</w:t>
      </w:r>
      <w:r w:rsidRPr="00C30710">
        <w:rPr>
          <w:rFonts w:ascii="ＭＳ 明朝" w:hAnsi="ＭＳ 明朝" w:hint="eastAsia"/>
          <w:sz w:val="24"/>
          <w:szCs w:val="24"/>
        </w:rPr>
        <w:t>経営革新等、経営の向上に係る目的</w:t>
      </w:r>
      <w:r w:rsidR="003D4236" w:rsidRPr="00C30710">
        <w:rPr>
          <w:rFonts w:ascii="ＭＳ 明朝" w:hAnsi="ＭＳ 明朝" w:hint="eastAsia"/>
          <w:sz w:val="24"/>
          <w:szCs w:val="24"/>
        </w:rPr>
        <w:t>又は</w:t>
      </w:r>
      <w:r w:rsidRPr="00C30710">
        <w:rPr>
          <w:rFonts w:ascii="ＭＳ 明朝" w:hAnsi="ＭＳ 明朝" w:hint="eastAsia"/>
          <w:sz w:val="24"/>
          <w:szCs w:val="24"/>
        </w:rPr>
        <w:t>目標が明確であること。</w:t>
      </w:r>
    </w:p>
    <w:p w14:paraId="3B2A7DA1" w14:textId="77777777" w:rsidR="00F04C22" w:rsidRPr="00C30710" w:rsidRDefault="00F04C22" w:rsidP="00B71580">
      <w:pPr>
        <w:ind w:leftChars="50" w:left="105" w:firstLineChars="50" w:firstLine="120"/>
        <w:rPr>
          <w:rFonts w:ascii="ＭＳ 明朝" w:hAnsi="ＭＳ 明朝"/>
          <w:sz w:val="24"/>
          <w:szCs w:val="24"/>
        </w:rPr>
      </w:pPr>
      <w:r w:rsidRPr="00C30710">
        <w:rPr>
          <w:rFonts w:ascii="ＭＳ 明朝" w:hAnsi="ＭＳ 明朝"/>
          <w:sz w:val="24"/>
          <w:szCs w:val="24"/>
        </w:rPr>
        <w:t>(3)</w:t>
      </w:r>
      <w:r w:rsidR="00AD2EB4" w:rsidRPr="00C30710">
        <w:rPr>
          <w:rFonts w:ascii="ＭＳ 明朝" w:hAnsi="ＭＳ 明朝" w:hint="eastAsia"/>
          <w:sz w:val="24"/>
          <w:szCs w:val="24"/>
        </w:rPr>
        <w:t xml:space="preserve">　</w:t>
      </w:r>
      <w:r w:rsidR="003E4252" w:rsidRPr="00C30710">
        <w:rPr>
          <w:rFonts w:ascii="ＭＳ 明朝" w:hAnsi="ＭＳ 明朝" w:hint="eastAsia"/>
          <w:sz w:val="24"/>
          <w:szCs w:val="24"/>
        </w:rPr>
        <w:t>専門家</w:t>
      </w:r>
      <w:r w:rsidRPr="00C30710">
        <w:rPr>
          <w:rFonts w:ascii="ＭＳ 明朝" w:hAnsi="ＭＳ 明朝" w:hint="eastAsia"/>
          <w:sz w:val="24"/>
          <w:szCs w:val="24"/>
        </w:rPr>
        <w:t>の派遣により、支援の効果が期待できる状況であると判断されること。</w:t>
      </w:r>
    </w:p>
    <w:p w14:paraId="68224D85" w14:textId="77777777" w:rsidR="002963F6" w:rsidRPr="00C30710" w:rsidRDefault="002963F6" w:rsidP="002963F6">
      <w:pPr>
        <w:ind w:left="283" w:hanging="283"/>
        <w:rPr>
          <w:rFonts w:ascii="ＭＳ 明朝" w:hAnsi="ＭＳ 明朝"/>
          <w:sz w:val="24"/>
          <w:szCs w:val="24"/>
        </w:rPr>
      </w:pPr>
      <w:r w:rsidRPr="00C30710">
        <w:rPr>
          <w:rFonts w:ascii="ＭＳ 明朝" w:hAnsi="ＭＳ 明朝" w:hint="eastAsia"/>
          <w:sz w:val="24"/>
          <w:szCs w:val="24"/>
        </w:rPr>
        <w:t>２　前項の審査結果は、</w:t>
      </w:r>
      <w:r w:rsidRPr="00C30710">
        <w:rPr>
          <w:rFonts w:ascii="ＭＳ 明朝" w:hAnsi="ＭＳ 明朝"/>
          <w:sz w:val="24"/>
          <w:szCs w:val="24"/>
        </w:rPr>
        <w:t>専門家派遣決定</w:t>
      </w:r>
      <w:r w:rsidRPr="00C30710">
        <w:rPr>
          <w:rFonts w:ascii="ＭＳ 明朝" w:hAnsi="ＭＳ 明朝" w:hint="eastAsia"/>
          <w:sz w:val="24"/>
          <w:szCs w:val="24"/>
        </w:rPr>
        <w:t>通知</w:t>
      </w:r>
      <w:r w:rsidRPr="00C30710">
        <w:rPr>
          <w:rFonts w:ascii="ＭＳ 明朝" w:hAnsi="ＭＳ 明朝"/>
          <w:sz w:val="24"/>
          <w:szCs w:val="24"/>
        </w:rPr>
        <w:t>書（様式第</w:t>
      </w:r>
      <w:r w:rsidR="00D22CC1" w:rsidRPr="00C30710">
        <w:rPr>
          <w:rFonts w:ascii="ＭＳ 明朝" w:hAnsi="ＭＳ 明朝" w:hint="eastAsia"/>
          <w:sz w:val="24"/>
          <w:szCs w:val="24"/>
        </w:rPr>
        <w:t>３</w:t>
      </w:r>
      <w:r w:rsidRPr="00C30710">
        <w:rPr>
          <w:rFonts w:ascii="ＭＳ 明朝" w:hAnsi="ＭＳ 明朝"/>
          <w:sz w:val="24"/>
          <w:szCs w:val="24"/>
        </w:rPr>
        <w:t>号）</w:t>
      </w:r>
      <w:r w:rsidRPr="00C30710">
        <w:rPr>
          <w:rFonts w:ascii="ＭＳ 明朝" w:hAnsi="ＭＳ 明朝" w:hint="eastAsia"/>
          <w:sz w:val="24"/>
          <w:szCs w:val="24"/>
        </w:rPr>
        <w:t>又は</w:t>
      </w:r>
      <w:r w:rsidR="00D22CC1" w:rsidRPr="00C30710">
        <w:rPr>
          <w:rFonts w:ascii="ＭＳ 明朝" w:hAnsi="ＭＳ 明朝" w:hint="eastAsia"/>
          <w:sz w:val="24"/>
          <w:szCs w:val="24"/>
        </w:rPr>
        <w:t>専門家派遣不採択通知書（様式第４</w:t>
      </w:r>
      <w:r w:rsidRPr="00C30710">
        <w:rPr>
          <w:rFonts w:ascii="ＭＳ 明朝" w:hAnsi="ＭＳ 明朝" w:hint="eastAsia"/>
          <w:sz w:val="24"/>
          <w:szCs w:val="24"/>
        </w:rPr>
        <w:t>号）により、申請を受けた日から１４日以内に申請者に通知する。</w:t>
      </w:r>
    </w:p>
    <w:p w14:paraId="0704E4D3" w14:textId="77777777" w:rsidR="00D9028F" w:rsidRPr="00C30710" w:rsidRDefault="002963F6" w:rsidP="009D0527">
      <w:pPr>
        <w:rPr>
          <w:rFonts w:ascii="ＭＳ 明朝" w:hAnsi="ＭＳ 明朝"/>
          <w:sz w:val="24"/>
          <w:szCs w:val="24"/>
        </w:rPr>
      </w:pPr>
      <w:r w:rsidRPr="00C30710">
        <w:rPr>
          <w:rFonts w:ascii="ＭＳ 明朝" w:hAnsi="ＭＳ 明朝" w:hint="eastAsia"/>
          <w:sz w:val="24"/>
          <w:szCs w:val="24"/>
        </w:rPr>
        <w:t>３</w:t>
      </w:r>
      <w:r w:rsidR="003D4236" w:rsidRPr="00C30710">
        <w:rPr>
          <w:rFonts w:ascii="ＭＳ 明朝" w:hAnsi="ＭＳ 明朝" w:hint="eastAsia"/>
          <w:sz w:val="24"/>
          <w:szCs w:val="24"/>
        </w:rPr>
        <w:t xml:space="preserve">　</w:t>
      </w:r>
      <w:r w:rsidR="00725C99" w:rsidRPr="00C30710">
        <w:rPr>
          <w:rFonts w:ascii="ＭＳ 明朝" w:hAnsi="ＭＳ 明朝" w:hint="eastAsia"/>
          <w:sz w:val="24"/>
          <w:szCs w:val="24"/>
        </w:rPr>
        <w:t>機構</w:t>
      </w:r>
      <w:r w:rsidR="00C20196" w:rsidRPr="00C30710">
        <w:rPr>
          <w:rFonts w:ascii="ＭＳ 明朝" w:hAnsi="ＭＳ 明朝" w:hint="eastAsia"/>
          <w:sz w:val="24"/>
          <w:szCs w:val="24"/>
        </w:rPr>
        <w:t>は、</w:t>
      </w:r>
      <w:r w:rsidR="003D4236" w:rsidRPr="00C30710">
        <w:rPr>
          <w:rFonts w:ascii="ＭＳ 明朝" w:hAnsi="ＭＳ 明朝" w:hint="eastAsia"/>
          <w:sz w:val="24"/>
          <w:szCs w:val="24"/>
        </w:rPr>
        <w:t>申請者</w:t>
      </w:r>
      <w:r w:rsidR="00FD2EA8" w:rsidRPr="00C30710">
        <w:rPr>
          <w:rFonts w:ascii="ＭＳ 明朝" w:hAnsi="ＭＳ 明朝" w:hint="eastAsia"/>
          <w:sz w:val="24"/>
          <w:szCs w:val="24"/>
        </w:rPr>
        <w:t>に対</w:t>
      </w:r>
      <w:r w:rsidR="003D4236" w:rsidRPr="00C30710">
        <w:rPr>
          <w:rFonts w:ascii="ＭＳ 明朝" w:hAnsi="ＭＳ 明朝" w:hint="eastAsia"/>
          <w:sz w:val="24"/>
          <w:szCs w:val="24"/>
        </w:rPr>
        <w:t>する</w:t>
      </w:r>
      <w:r w:rsidR="00FD2EA8" w:rsidRPr="00C30710">
        <w:rPr>
          <w:rFonts w:ascii="ＭＳ 明朝" w:hAnsi="ＭＳ 明朝" w:hint="eastAsia"/>
          <w:sz w:val="24"/>
          <w:szCs w:val="24"/>
        </w:rPr>
        <w:t>現地調査等による</w:t>
      </w:r>
      <w:r w:rsidR="00F64733" w:rsidRPr="00C30710">
        <w:rPr>
          <w:rFonts w:ascii="ＭＳ 明朝" w:hAnsi="ＭＳ 明朝" w:hint="eastAsia"/>
          <w:sz w:val="24"/>
          <w:szCs w:val="24"/>
        </w:rPr>
        <w:t>ヒアリングにて</w:t>
      </w:r>
      <w:r w:rsidR="003D4236" w:rsidRPr="00C30710">
        <w:rPr>
          <w:rFonts w:ascii="ＭＳ 明朝" w:hAnsi="ＭＳ 明朝" w:hint="eastAsia"/>
          <w:sz w:val="24"/>
          <w:szCs w:val="24"/>
        </w:rPr>
        <w:t>、申請者</w:t>
      </w:r>
      <w:r w:rsidR="00FD2EA8" w:rsidRPr="00C30710">
        <w:rPr>
          <w:rFonts w:ascii="ＭＳ 明朝" w:hAnsi="ＭＳ 明朝" w:hint="eastAsia"/>
          <w:sz w:val="24"/>
          <w:szCs w:val="24"/>
        </w:rPr>
        <w:t>の概況、課</w:t>
      </w:r>
    </w:p>
    <w:p w14:paraId="61CB2FA4" w14:textId="77777777" w:rsidR="00D9028F" w:rsidRPr="00C30710" w:rsidRDefault="00FD2EA8" w:rsidP="009D0527">
      <w:pPr>
        <w:ind w:firstLineChars="100" w:firstLine="240"/>
        <w:rPr>
          <w:rFonts w:ascii="ＭＳ 明朝" w:hAnsi="ＭＳ 明朝"/>
          <w:sz w:val="24"/>
          <w:szCs w:val="24"/>
        </w:rPr>
      </w:pPr>
      <w:r w:rsidRPr="00C30710">
        <w:rPr>
          <w:rFonts w:ascii="ＭＳ 明朝" w:hAnsi="ＭＳ 明朝"/>
          <w:sz w:val="24"/>
          <w:szCs w:val="24"/>
        </w:rPr>
        <w:t>題、</w:t>
      </w:r>
      <w:r w:rsidR="003D4236" w:rsidRPr="00C30710">
        <w:rPr>
          <w:rFonts w:ascii="ＭＳ 明朝" w:hAnsi="ＭＳ 明朝" w:hint="eastAsia"/>
          <w:sz w:val="24"/>
          <w:szCs w:val="24"/>
        </w:rPr>
        <w:t>希望する</w:t>
      </w:r>
      <w:r w:rsidRPr="00C30710">
        <w:rPr>
          <w:rFonts w:ascii="ＭＳ 明朝" w:hAnsi="ＭＳ 明朝"/>
          <w:sz w:val="24"/>
          <w:szCs w:val="24"/>
        </w:rPr>
        <w:t>支援内容等を聴取し、</w:t>
      </w:r>
      <w:r w:rsidR="003E4252" w:rsidRPr="00C30710">
        <w:rPr>
          <w:rFonts w:ascii="ＭＳ 明朝" w:hAnsi="ＭＳ 明朝" w:hint="eastAsia"/>
          <w:sz w:val="24"/>
          <w:szCs w:val="24"/>
        </w:rPr>
        <w:t>派遣を決定した専門家</w:t>
      </w:r>
      <w:r w:rsidRPr="00C30710">
        <w:rPr>
          <w:rFonts w:ascii="ＭＳ 明朝" w:hAnsi="ＭＳ 明朝" w:hint="eastAsia"/>
          <w:sz w:val="24"/>
          <w:szCs w:val="24"/>
        </w:rPr>
        <w:t>に対し、</w:t>
      </w:r>
      <w:r w:rsidR="003D4236" w:rsidRPr="00C30710">
        <w:rPr>
          <w:rFonts w:ascii="ＭＳ 明朝" w:hAnsi="ＭＳ 明朝" w:hint="eastAsia"/>
          <w:sz w:val="24"/>
          <w:szCs w:val="24"/>
        </w:rPr>
        <w:t>申請者</w:t>
      </w:r>
      <w:r w:rsidRPr="00C30710">
        <w:rPr>
          <w:rFonts w:ascii="ＭＳ 明朝" w:hAnsi="ＭＳ 明朝" w:hint="eastAsia"/>
          <w:sz w:val="24"/>
          <w:szCs w:val="24"/>
        </w:rPr>
        <w:t>の求め</w:t>
      </w:r>
    </w:p>
    <w:p w14:paraId="4AEFA13C" w14:textId="77777777" w:rsidR="00CC20BD" w:rsidRPr="00C30710" w:rsidRDefault="00FD2EA8" w:rsidP="009D0527">
      <w:pPr>
        <w:ind w:firstLineChars="100" w:firstLine="240"/>
        <w:rPr>
          <w:rFonts w:ascii="ＭＳ 明朝" w:hAnsi="ＭＳ 明朝"/>
          <w:sz w:val="24"/>
          <w:szCs w:val="24"/>
        </w:rPr>
      </w:pPr>
      <w:r w:rsidRPr="00C30710">
        <w:rPr>
          <w:rFonts w:ascii="ＭＳ 明朝" w:hAnsi="ＭＳ 明朝" w:hint="eastAsia"/>
          <w:sz w:val="24"/>
          <w:szCs w:val="24"/>
        </w:rPr>
        <w:t>る支援内容に応じて適切な助言による支援を行うよう依頼するものとする。</w:t>
      </w:r>
    </w:p>
    <w:p w14:paraId="660961E5" w14:textId="77777777" w:rsidR="00D9028F" w:rsidRPr="00C30710" w:rsidRDefault="002963F6" w:rsidP="001C6835">
      <w:pPr>
        <w:ind w:left="480" w:hangingChars="200" w:hanging="480"/>
        <w:rPr>
          <w:rFonts w:ascii="ＭＳ 明朝" w:hAnsi="ＭＳ 明朝"/>
          <w:sz w:val="24"/>
          <w:szCs w:val="24"/>
        </w:rPr>
      </w:pPr>
      <w:r w:rsidRPr="00C30710">
        <w:rPr>
          <w:rFonts w:ascii="ＭＳ 明朝" w:hAnsi="ＭＳ 明朝" w:hint="eastAsia"/>
          <w:sz w:val="24"/>
          <w:szCs w:val="24"/>
        </w:rPr>
        <w:t>４</w:t>
      </w:r>
      <w:r w:rsidR="00C20196" w:rsidRPr="00C30710">
        <w:rPr>
          <w:rFonts w:ascii="ＭＳ 明朝" w:hAnsi="ＭＳ 明朝"/>
          <w:sz w:val="24"/>
          <w:szCs w:val="24"/>
        </w:rPr>
        <w:t xml:space="preserve">　</w:t>
      </w:r>
      <w:r w:rsidR="003D4236" w:rsidRPr="00C30710">
        <w:rPr>
          <w:rFonts w:ascii="ＭＳ 明朝" w:hAnsi="ＭＳ 明朝" w:hint="eastAsia"/>
          <w:sz w:val="24"/>
          <w:szCs w:val="24"/>
        </w:rPr>
        <w:t>第</w:t>
      </w:r>
      <w:r w:rsidR="00AE3AAF" w:rsidRPr="00C30710">
        <w:rPr>
          <w:rFonts w:ascii="ＭＳ 明朝" w:hAnsi="ＭＳ 明朝" w:hint="eastAsia"/>
          <w:sz w:val="24"/>
          <w:szCs w:val="24"/>
        </w:rPr>
        <w:t>１</w:t>
      </w:r>
      <w:r w:rsidR="00C20196" w:rsidRPr="00C30710">
        <w:rPr>
          <w:rFonts w:ascii="ＭＳ 明朝" w:hAnsi="ＭＳ 明朝"/>
          <w:sz w:val="24"/>
          <w:szCs w:val="24"/>
        </w:rPr>
        <w:t>項の規定に基づき、</w:t>
      </w:r>
      <w:r w:rsidR="003E4252" w:rsidRPr="00C30710">
        <w:rPr>
          <w:rFonts w:ascii="ＭＳ 明朝" w:hAnsi="ＭＳ 明朝" w:hint="eastAsia"/>
          <w:sz w:val="24"/>
          <w:szCs w:val="24"/>
        </w:rPr>
        <w:t>専門家</w:t>
      </w:r>
      <w:r w:rsidR="003F5524" w:rsidRPr="00C30710">
        <w:rPr>
          <w:rFonts w:ascii="ＭＳ 明朝" w:hAnsi="ＭＳ 明朝" w:hint="eastAsia"/>
          <w:sz w:val="24"/>
          <w:szCs w:val="24"/>
        </w:rPr>
        <w:t>の</w:t>
      </w:r>
      <w:r w:rsidR="00C20196" w:rsidRPr="00C30710">
        <w:rPr>
          <w:rFonts w:ascii="ＭＳ 明朝" w:hAnsi="ＭＳ 明朝"/>
          <w:sz w:val="24"/>
          <w:szCs w:val="24"/>
        </w:rPr>
        <w:t>派遣を決定したときは、</w:t>
      </w:r>
      <w:r w:rsidR="00580937" w:rsidRPr="00C30710">
        <w:rPr>
          <w:rFonts w:ascii="ＭＳ 明朝" w:hAnsi="ＭＳ 明朝" w:hint="eastAsia"/>
          <w:sz w:val="24"/>
          <w:szCs w:val="24"/>
        </w:rPr>
        <w:t>機構は、専門家と</w:t>
      </w:r>
      <w:r w:rsidR="006E6A3D" w:rsidRPr="00C30710">
        <w:rPr>
          <w:rFonts w:ascii="ＭＳ 明朝" w:hAnsi="ＭＳ 明朝" w:hint="eastAsia"/>
          <w:sz w:val="24"/>
          <w:szCs w:val="24"/>
        </w:rPr>
        <w:t>専</w:t>
      </w:r>
    </w:p>
    <w:p w14:paraId="10FD8C00" w14:textId="77777777" w:rsidR="00CC20BD" w:rsidRPr="00C30710" w:rsidRDefault="006E6A3D" w:rsidP="009D0527">
      <w:pPr>
        <w:ind w:leftChars="100" w:left="450" w:hangingChars="100" w:hanging="240"/>
        <w:rPr>
          <w:rFonts w:ascii="ＭＳ 明朝" w:hAnsi="ＭＳ 明朝"/>
          <w:sz w:val="24"/>
          <w:szCs w:val="24"/>
        </w:rPr>
      </w:pPr>
      <w:r w:rsidRPr="00C30710">
        <w:rPr>
          <w:rFonts w:ascii="ＭＳ 明朝" w:hAnsi="ＭＳ 明朝" w:hint="eastAsia"/>
          <w:sz w:val="24"/>
          <w:szCs w:val="24"/>
        </w:rPr>
        <w:t>門家派遣</w:t>
      </w:r>
      <w:r w:rsidR="003F5524" w:rsidRPr="00C30710">
        <w:rPr>
          <w:rFonts w:ascii="ＭＳ 明朝" w:hAnsi="ＭＳ 明朝" w:hint="eastAsia"/>
          <w:sz w:val="24"/>
          <w:szCs w:val="24"/>
        </w:rPr>
        <w:t>請書</w:t>
      </w:r>
      <w:r w:rsidR="00D22CC1" w:rsidRPr="00C30710">
        <w:rPr>
          <w:rFonts w:ascii="ＭＳ 明朝" w:hAnsi="ＭＳ 明朝" w:hint="eastAsia"/>
          <w:sz w:val="24"/>
          <w:szCs w:val="24"/>
        </w:rPr>
        <w:t>（様式第５</w:t>
      </w:r>
      <w:r w:rsidR="003F5524" w:rsidRPr="00C30710">
        <w:rPr>
          <w:rFonts w:ascii="ＭＳ 明朝" w:hAnsi="ＭＳ 明朝" w:hint="eastAsia"/>
          <w:sz w:val="24"/>
          <w:szCs w:val="24"/>
        </w:rPr>
        <w:t>号）により派遣契約を結ぶこととする。</w:t>
      </w:r>
    </w:p>
    <w:p w14:paraId="69F08E80" w14:textId="77777777" w:rsidR="00CC20BD" w:rsidRPr="00C30710" w:rsidRDefault="003E4252" w:rsidP="005F75E1">
      <w:pPr>
        <w:spacing w:beforeLines="50" w:before="179"/>
        <w:ind w:left="284" w:hanging="284"/>
        <w:rPr>
          <w:rFonts w:ascii="ＭＳ 明朝" w:hAnsi="ＭＳ 明朝"/>
          <w:sz w:val="24"/>
          <w:szCs w:val="24"/>
        </w:rPr>
      </w:pPr>
      <w:r w:rsidRPr="00C30710">
        <w:rPr>
          <w:rFonts w:ascii="ＭＳ 明朝" w:hAnsi="ＭＳ 明朝" w:hint="eastAsia"/>
          <w:sz w:val="24"/>
          <w:szCs w:val="24"/>
        </w:rPr>
        <w:t xml:space="preserve">　（派遣決定をすることができない</w:t>
      </w:r>
      <w:r w:rsidR="00B016B4" w:rsidRPr="00C30710">
        <w:rPr>
          <w:rFonts w:ascii="ＭＳ 明朝" w:hAnsi="ＭＳ 明朝" w:hint="eastAsia"/>
          <w:sz w:val="24"/>
          <w:szCs w:val="24"/>
        </w:rPr>
        <w:t>申請者</w:t>
      </w:r>
      <w:r w:rsidRPr="00C30710">
        <w:rPr>
          <w:rFonts w:ascii="ＭＳ 明朝" w:hAnsi="ＭＳ 明朝" w:hint="eastAsia"/>
          <w:sz w:val="24"/>
          <w:szCs w:val="24"/>
        </w:rPr>
        <w:t>及び専門家</w:t>
      </w:r>
      <w:r w:rsidR="00C20196" w:rsidRPr="00C30710">
        <w:rPr>
          <w:rFonts w:ascii="ＭＳ 明朝" w:hAnsi="ＭＳ 明朝" w:hint="eastAsia"/>
          <w:sz w:val="24"/>
          <w:szCs w:val="24"/>
        </w:rPr>
        <w:t>）</w:t>
      </w:r>
    </w:p>
    <w:p w14:paraId="4C97AEAC" w14:textId="77777777" w:rsidR="00CC20BD" w:rsidRPr="00C30710" w:rsidRDefault="005A47B3">
      <w:pPr>
        <w:ind w:left="283" w:hanging="283"/>
        <w:rPr>
          <w:rFonts w:ascii="ＭＳ 明朝" w:hAnsi="ＭＳ 明朝"/>
          <w:sz w:val="24"/>
          <w:szCs w:val="24"/>
        </w:rPr>
      </w:pPr>
      <w:r w:rsidRPr="00C30710">
        <w:rPr>
          <w:rFonts w:ascii="ＭＳ 明朝" w:hAnsi="ＭＳ 明朝" w:hint="eastAsia"/>
          <w:sz w:val="24"/>
          <w:szCs w:val="24"/>
        </w:rPr>
        <w:t>第</w:t>
      </w:r>
      <w:r w:rsidR="00B016B4" w:rsidRPr="00C30710">
        <w:rPr>
          <w:rFonts w:ascii="ＭＳ 明朝" w:hAnsi="ＭＳ 明朝" w:hint="eastAsia"/>
          <w:sz w:val="24"/>
          <w:szCs w:val="24"/>
        </w:rPr>
        <w:t>６</w:t>
      </w:r>
      <w:r w:rsidR="00C20196" w:rsidRPr="00C30710">
        <w:rPr>
          <w:rFonts w:ascii="ＭＳ 明朝" w:hAnsi="ＭＳ 明朝" w:hint="eastAsia"/>
          <w:sz w:val="24"/>
          <w:szCs w:val="24"/>
        </w:rPr>
        <w:t xml:space="preserve">条　</w:t>
      </w:r>
      <w:r w:rsidR="00AE3AAF" w:rsidRPr="00C30710">
        <w:rPr>
          <w:rFonts w:ascii="ＭＳ 明朝" w:hAnsi="ＭＳ 明朝" w:hint="eastAsia"/>
          <w:sz w:val="24"/>
          <w:szCs w:val="24"/>
        </w:rPr>
        <w:t>申請者</w:t>
      </w:r>
      <w:r w:rsidR="00C20196" w:rsidRPr="00C30710">
        <w:rPr>
          <w:rFonts w:ascii="ＭＳ 明朝" w:hAnsi="ＭＳ 明朝" w:hint="eastAsia"/>
          <w:sz w:val="24"/>
          <w:szCs w:val="24"/>
        </w:rPr>
        <w:t>が、次の各号のいずれかに該当すると認められる場合には、前条第１項の規定による決定をすることができない。</w:t>
      </w:r>
    </w:p>
    <w:p w14:paraId="7214E515" w14:textId="77777777" w:rsidR="00CC20BD" w:rsidRPr="00C30710" w:rsidRDefault="00C20196" w:rsidP="00641A02">
      <w:pPr>
        <w:ind w:firstLineChars="100" w:firstLine="240"/>
        <w:rPr>
          <w:rFonts w:ascii="ＭＳ 明朝" w:hAnsi="ＭＳ 明朝"/>
          <w:sz w:val="24"/>
          <w:szCs w:val="24"/>
        </w:rPr>
      </w:pPr>
      <w:r w:rsidRPr="00C30710">
        <w:rPr>
          <w:rFonts w:ascii="ＭＳ 明朝" w:hAnsi="ＭＳ 明朝"/>
          <w:sz w:val="24"/>
          <w:szCs w:val="24"/>
        </w:rPr>
        <w:t>(</w:t>
      </w:r>
      <w:r w:rsidR="0063676B" w:rsidRPr="00C30710">
        <w:rPr>
          <w:rFonts w:ascii="ＭＳ 明朝" w:hAnsi="ＭＳ 明朝"/>
          <w:sz w:val="24"/>
          <w:szCs w:val="24"/>
        </w:rPr>
        <w:t>1</w:t>
      </w:r>
      <w:r w:rsidRPr="00C30710">
        <w:rPr>
          <w:rFonts w:ascii="ＭＳ 明朝" w:hAnsi="ＭＳ 明朝"/>
          <w:sz w:val="24"/>
          <w:szCs w:val="24"/>
        </w:rPr>
        <w:t>)</w:t>
      </w:r>
      <w:r w:rsidR="00347C06" w:rsidRPr="00C30710">
        <w:rPr>
          <w:rFonts w:ascii="ＭＳ 明朝" w:hAnsi="ＭＳ 明朝" w:hint="eastAsia"/>
          <w:sz w:val="24"/>
          <w:szCs w:val="24"/>
        </w:rPr>
        <w:t xml:space="preserve">　自己負担額</w:t>
      </w:r>
      <w:r w:rsidR="00CE5FA0" w:rsidRPr="00C30710">
        <w:rPr>
          <w:rFonts w:ascii="ＭＳ 明朝" w:hAnsi="ＭＳ 明朝" w:hint="eastAsia"/>
          <w:sz w:val="24"/>
          <w:szCs w:val="24"/>
        </w:rPr>
        <w:t>（</w:t>
      </w:r>
      <w:r w:rsidR="008843FF" w:rsidRPr="00C30710">
        <w:rPr>
          <w:rFonts w:ascii="ＭＳ 明朝" w:hAnsi="ＭＳ 明朝" w:hint="eastAsia"/>
          <w:sz w:val="24"/>
          <w:szCs w:val="24"/>
        </w:rPr>
        <w:t>派遣費用の２分の１</w:t>
      </w:r>
      <w:r w:rsidR="00CE5FA0" w:rsidRPr="00C30710">
        <w:rPr>
          <w:rFonts w:ascii="ＭＳ 明朝" w:hAnsi="ＭＳ 明朝" w:hint="eastAsia"/>
          <w:sz w:val="24"/>
          <w:szCs w:val="24"/>
        </w:rPr>
        <w:t>）</w:t>
      </w:r>
      <w:r w:rsidR="00347C06" w:rsidRPr="00C30710">
        <w:rPr>
          <w:rFonts w:ascii="ＭＳ 明朝" w:hAnsi="ＭＳ 明朝"/>
          <w:sz w:val="24"/>
          <w:szCs w:val="24"/>
        </w:rPr>
        <w:t>の支払いが確実でない場合</w:t>
      </w:r>
    </w:p>
    <w:p w14:paraId="26A54659" w14:textId="77777777" w:rsidR="00614875" w:rsidRPr="00C30710" w:rsidRDefault="00C20196" w:rsidP="00F64733">
      <w:pPr>
        <w:ind w:firstLineChars="100" w:firstLine="240"/>
        <w:rPr>
          <w:rFonts w:ascii="ＭＳ 明朝" w:hAnsi="ＭＳ 明朝"/>
          <w:sz w:val="24"/>
          <w:szCs w:val="24"/>
        </w:rPr>
      </w:pPr>
      <w:r w:rsidRPr="00C30710">
        <w:rPr>
          <w:rFonts w:ascii="ＭＳ 明朝" w:hAnsi="ＭＳ 明朝"/>
          <w:sz w:val="24"/>
          <w:szCs w:val="24"/>
        </w:rPr>
        <w:t>(</w:t>
      </w:r>
      <w:r w:rsidR="0063676B" w:rsidRPr="00C30710">
        <w:rPr>
          <w:rFonts w:ascii="ＭＳ 明朝" w:hAnsi="ＭＳ 明朝" w:hint="eastAsia"/>
          <w:sz w:val="24"/>
          <w:szCs w:val="24"/>
        </w:rPr>
        <w:t>2</w:t>
      </w:r>
      <w:r w:rsidRPr="00C30710">
        <w:rPr>
          <w:rFonts w:ascii="ＭＳ 明朝" w:hAnsi="ＭＳ 明朝"/>
          <w:sz w:val="24"/>
          <w:szCs w:val="24"/>
        </w:rPr>
        <w:t>)</w:t>
      </w:r>
      <w:r w:rsidR="003E4252" w:rsidRPr="00C30710">
        <w:rPr>
          <w:rFonts w:ascii="ＭＳ 明朝" w:hAnsi="ＭＳ 明朝"/>
          <w:sz w:val="24"/>
          <w:szCs w:val="24"/>
        </w:rPr>
        <w:t xml:space="preserve">　派遣申請の内容が単に</w:t>
      </w:r>
      <w:r w:rsidR="003E4252" w:rsidRPr="00C30710">
        <w:rPr>
          <w:rFonts w:ascii="ＭＳ 明朝" w:hAnsi="ＭＳ 明朝" w:hint="eastAsia"/>
          <w:sz w:val="24"/>
          <w:szCs w:val="24"/>
        </w:rPr>
        <w:t>専門家</w:t>
      </w:r>
      <w:r w:rsidR="00347C06" w:rsidRPr="00C30710">
        <w:rPr>
          <w:rFonts w:ascii="ＭＳ 明朝" w:hAnsi="ＭＳ 明朝"/>
          <w:sz w:val="24"/>
          <w:szCs w:val="24"/>
        </w:rPr>
        <w:t>による</w:t>
      </w:r>
      <w:r w:rsidR="00614875" w:rsidRPr="00C30710">
        <w:rPr>
          <w:rFonts w:ascii="ＭＳ 明朝" w:hAnsi="ＭＳ 明朝" w:hint="eastAsia"/>
          <w:sz w:val="24"/>
          <w:szCs w:val="24"/>
        </w:rPr>
        <w:t>ホームページの製作や</w:t>
      </w:r>
      <w:r w:rsidR="00347C06" w:rsidRPr="00C30710">
        <w:rPr>
          <w:rFonts w:ascii="ＭＳ 明朝" w:hAnsi="ＭＳ 明朝"/>
          <w:sz w:val="24"/>
          <w:szCs w:val="24"/>
        </w:rPr>
        <w:t>資料等の作成代行</w:t>
      </w:r>
    </w:p>
    <w:p w14:paraId="2D889794" w14:textId="77777777" w:rsidR="00CC20BD" w:rsidRPr="00C30710" w:rsidRDefault="00347C06" w:rsidP="00614875">
      <w:pPr>
        <w:ind w:firstLineChars="200" w:firstLine="480"/>
        <w:rPr>
          <w:rFonts w:ascii="ＭＳ 明朝" w:hAnsi="ＭＳ 明朝"/>
          <w:sz w:val="24"/>
          <w:szCs w:val="24"/>
        </w:rPr>
      </w:pPr>
      <w:r w:rsidRPr="00C30710">
        <w:rPr>
          <w:rFonts w:ascii="ＭＳ 明朝" w:hAnsi="ＭＳ 明朝"/>
          <w:sz w:val="24"/>
          <w:szCs w:val="24"/>
        </w:rPr>
        <w:t>と認められ</w:t>
      </w:r>
      <w:r w:rsidR="00CF470E" w:rsidRPr="00C30710">
        <w:rPr>
          <w:rFonts w:ascii="ＭＳ 明朝" w:hAnsi="ＭＳ 明朝" w:hint="eastAsia"/>
          <w:sz w:val="24"/>
          <w:szCs w:val="24"/>
        </w:rPr>
        <w:t>る</w:t>
      </w:r>
      <w:r w:rsidRPr="00C30710">
        <w:rPr>
          <w:rFonts w:ascii="ＭＳ 明朝" w:hAnsi="ＭＳ 明朝" w:hint="eastAsia"/>
          <w:sz w:val="24"/>
          <w:szCs w:val="24"/>
        </w:rPr>
        <w:t>場合</w:t>
      </w:r>
    </w:p>
    <w:p w14:paraId="6C2BDB09" w14:textId="77777777" w:rsidR="003E4252" w:rsidRPr="00C30710" w:rsidRDefault="00C20196" w:rsidP="003E4252">
      <w:pPr>
        <w:ind w:firstLineChars="100" w:firstLine="240"/>
        <w:rPr>
          <w:rFonts w:ascii="ＭＳ 明朝" w:hAnsi="ＭＳ 明朝"/>
          <w:sz w:val="24"/>
          <w:szCs w:val="24"/>
        </w:rPr>
      </w:pPr>
      <w:r w:rsidRPr="00C30710">
        <w:rPr>
          <w:rFonts w:ascii="ＭＳ 明朝" w:hAnsi="ＭＳ 明朝"/>
          <w:sz w:val="24"/>
          <w:szCs w:val="24"/>
        </w:rPr>
        <w:t>(</w:t>
      </w:r>
      <w:r w:rsidR="0063676B" w:rsidRPr="00C30710">
        <w:rPr>
          <w:rFonts w:ascii="ＭＳ 明朝" w:hAnsi="ＭＳ 明朝"/>
          <w:sz w:val="24"/>
          <w:szCs w:val="24"/>
        </w:rPr>
        <w:t>3</w:t>
      </w:r>
      <w:r w:rsidRPr="00C30710">
        <w:rPr>
          <w:rFonts w:ascii="ＭＳ 明朝" w:hAnsi="ＭＳ 明朝"/>
          <w:sz w:val="24"/>
          <w:szCs w:val="24"/>
        </w:rPr>
        <w:t>)</w:t>
      </w:r>
      <w:r w:rsidR="003E4252" w:rsidRPr="00C30710">
        <w:rPr>
          <w:rFonts w:ascii="ＭＳ 明朝" w:hAnsi="ＭＳ 明朝" w:hint="eastAsia"/>
          <w:sz w:val="24"/>
          <w:szCs w:val="24"/>
        </w:rPr>
        <w:t xml:space="preserve">　既に同一内容で専門家</w:t>
      </w:r>
      <w:r w:rsidRPr="00C30710">
        <w:rPr>
          <w:rFonts w:ascii="ＭＳ 明朝" w:hAnsi="ＭＳ 明朝" w:hint="eastAsia"/>
          <w:sz w:val="24"/>
          <w:szCs w:val="24"/>
        </w:rPr>
        <w:t>の助言を受けている場合。内容が類似及び関連した案</w:t>
      </w:r>
    </w:p>
    <w:p w14:paraId="697ED30A" w14:textId="77777777" w:rsidR="00641A02" w:rsidRPr="00C30710" w:rsidRDefault="00347C06" w:rsidP="003E4252">
      <w:pPr>
        <w:ind w:firstLineChars="200" w:firstLine="480"/>
        <w:rPr>
          <w:rFonts w:ascii="ＭＳ 明朝" w:hAnsi="ＭＳ 明朝"/>
          <w:sz w:val="24"/>
          <w:szCs w:val="24"/>
        </w:rPr>
      </w:pPr>
      <w:r w:rsidRPr="00C30710">
        <w:rPr>
          <w:rFonts w:ascii="ＭＳ 明朝" w:hAnsi="ＭＳ 明朝" w:hint="eastAsia"/>
          <w:sz w:val="24"/>
          <w:szCs w:val="24"/>
        </w:rPr>
        <w:t>件の場合も同様とする</w:t>
      </w:r>
    </w:p>
    <w:p w14:paraId="417320B1" w14:textId="77777777" w:rsidR="0049705C" w:rsidRPr="00C30710" w:rsidRDefault="00C20196" w:rsidP="00641A02">
      <w:pPr>
        <w:ind w:firstLineChars="100" w:firstLine="240"/>
        <w:rPr>
          <w:rFonts w:ascii="ＭＳ 明朝" w:hAnsi="ＭＳ 明朝"/>
          <w:sz w:val="24"/>
          <w:szCs w:val="24"/>
        </w:rPr>
      </w:pPr>
      <w:r w:rsidRPr="00C30710">
        <w:rPr>
          <w:rFonts w:ascii="ＭＳ 明朝" w:hAnsi="ＭＳ 明朝"/>
          <w:sz w:val="24"/>
          <w:szCs w:val="24"/>
        </w:rPr>
        <w:t>(</w:t>
      </w:r>
      <w:r w:rsidR="0063676B" w:rsidRPr="00C30710">
        <w:rPr>
          <w:rFonts w:ascii="ＭＳ 明朝" w:hAnsi="ＭＳ 明朝"/>
          <w:sz w:val="24"/>
          <w:szCs w:val="24"/>
        </w:rPr>
        <w:t>4</w:t>
      </w:r>
      <w:r w:rsidRPr="00C30710">
        <w:rPr>
          <w:rFonts w:ascii="ＭＳ 明朝" w:hAnsi="ＭＳ 明朝"/>
          <w:sz w:val="24"/>
          <w:szCs w:val="24"/>
        </w:rPr>
        <w:t>)</w:t>
      </w:r>
      <w:r w:rsidRPr="00C30710">
        <w:rPr>
          <w:rFonts w:ascii="ＭＳ 明朝" w:hAnsi="ＭＳ 明朝" w:hint="eastAsia"/>
          <w:sz w:val="24"/>
          <w:szCs w:val="24"/>
        </w:rPr>
        <w:t xml:space="preserve">　</w:t>
      </w:r>
      <w:r w:rsidR="0089456D" w:rsidRPr="00C30710">
        <w:rPr>
          <w:rFonts w:ascii="ＭＳ 明朝" w:hAnsi="ＭＳ 明朝" w:hint="eastAsia"/>
          <w:sz w:val="24"/>
          <w:szCs w:val="24"/>
        </w:rPr>
        <w:t>既に同年度において、派遣を決定している場合</w:t>
      </w:r>
    </w:p>
    <w:p w14:paraId="78B9FC04" w14:textId="77777777" w:rsidR="0049705C" w:rsidRPr="00C30710" w:rsidRDefault="0049705C" w:rsidP="00641A02">
      <w:pPr>
        <w:ind w:firstLineChars="100" w:firstLine="240"/>
        <w:rPr>
          <w:rFonts w:ascii="ＭＳ 明朝" w:hAnsi="ＭＳ 明朝"/>
          <w:sz w:val="24"/>
          <w:szCs w:val="24"/>
        </w:rPr>
      </w:pPr>
      <w:r w:rsidRPr="00C30710">
        <w:rPr>
          <w:rFonts w:ascii="ＭＳ 明朝" w:hAnsi="ＭＳ 明朝"/>
          <w:sz w:val="24"/>
          <w:szCs w:val="24"/>
        </w:rPr>
        <w:t>(</w:t>
      </w:r>
      <w:r w:rsidR="0063676B" w:rsidRPr="00C30710">
        <w:rPr>
          <w:rFonts w:ascii="ＭＳ 明朝" w:hAnsi="ＭＳ 明朝"/>
          <w:sz w:val="24"/>
          <w:szCs w:val="24"/>
        </w:rPr>
        <w:t>5</w:t>
      </w:r>
      <w:r w:rsidRPr="00C30710">
        <w:rPr>
          <w:rFonts w:ascii="ＭＳ 明朝" w:hAnsi="ＭＳ 明朝"/>
          <w:sz w:val="24"/>
          <w:szCs w:val="24"/>
        </w:rPr>
        <w:t>)</w:t>
      </w:r>
      <w:r w:rsidR="00347C06" w:rsidRPr="00C30710">
        <w:rPr>
          <w:rFonts w:ascii="ＭＳ 明朝" w:hAnsi="ＭＳ 明朝" w:hint="eastAsia"/>
          <w:sz w:val="24"/>
          <w:szCs w:val="24"/>
        </w:rPr>
        <w:t xml:space="preserve">　</w:t>
      </w:r>
      <w:r w:rsidR="0089456D" w:rsidRPr="00C30710">
        <w:rPr>
          <w:rFonts w:ascii="ＭＳ 明朝" w:hAnsi="ＭＳ 明朝" w:hint="eastAsia"/>
          <w:sz w:val="24"/>
          <w:szCs w:val="24"/>
        </w:rPr>
        <w:t>その他機構が支援の対象として相応しくないと認めた場合</w:t>
      </w:r>
    </w:p>
    <w:p w14:paraId="12061DDE" w14:textId="77777777" w:rsidR="00CC20BD" w:rsidRPr="00C30710" w:rsidRDefault="003E4252" w:rsidP="001C6835">
      <w:pPr>
        <w:rPr>
          <w:rFonts w:ascii="ＭＳ 明朝" w:hAnsi="ＭＳ 明朝"/>
          <w:sz w:val="24"/>
          <w:szCs w:val="24"/>
        </w:rPr>
      </w:pPr>
      <w:r w:rsidRPr="00C30710">
        <w:rPr>
          <w:rFonts w:ascii="ＭＳ 明朝" w:hAnsi="ＭＳ 明朝"/>
          <w:sz w:val="24"/>
          <w:szCs w:val="24"/>
        </w:rPr>
        <w:t>２　次の各号のいずれかに該当するものは、</w:t>
      </w:r>
      <w:r w:rsidRPr="00C30710">
        <w:rPr>
          <w:rFonts w:ascii="ＭＳ 明朝" w:hAnsi="ＭＳ 明朝" w:hint="eastAsia"/>
          <w:sz w:val="24"/>
          <w:szCs w:val="24"/>
        </w:rPr>
        <w:t>専門家</w:t>
      </w:r>
      <w:r w:rsidR="00C20196" w:rsidRPr="00C30710">
        <w:rPr>
          <w:rFonts w:ascii="ＭＳ 明朝" w:hAnsi="ＭＳ 明朝"/>
          <w:sz w:val="24"/>
          <w:szCs w:val="24"/>
        </w:rPr>
        <w:t>と</w:t>
      </w:r>
      <w:r w:rsidR="00CF470E" w:rsidRPr="00C30710">
        <w:rPr>
          <w:rFonts w:ascii="ＭＳ 明朝" w:hAnsi="ＭＳ 明朝" w:hint="eastAsia"/>
          <w:sz w:val="24"/>
          <w:szCs w:val="24"/>
        </w:rPr>
        <w:t>して派遣</w:t>
      </w:r>
      <w:r w:rsidR="00C20196" w:rsidRPr="00C30710">
        <w:rPr>
          <w:rFonts w:ascii="ＭＳ 明朝" w:hAnsi="ＭＳ 明朝"/>
          <w:sz w:val="24"/>
          <w:szCs w:val="24"/>
        </w:rPr>
        <w:t>することができない。</w:t>
      </w:r>
    </w:p>
    <w:p w14:paraId="0FB47D3B" w14:textId="77777777" w:rsidR="00CC20BD" w:rsidRPr="00C30710" w:rsidRDefault="00C20196">
      <w:pPr>
        <w:ind w:left="283" w:hanging="283"/>
        <w:rPr>
          <w:rFonts w:ascii="ＭＳ 明朝" w:hAnsi="ＭＳ 明朝"/>
          <w:sz w:val="24"/>
          <w:szCs w:val="24"/>
        </w:rPr>
      </w:pPr>
      <w:r w:rsidRPr="00C30710">
        <w:rPr>
          <w:rFonts w:ascii="ＭＳ 明朝" w:hAnsi="ＭＳ 明朝"/>
          <w:sz w:val="24"/>
          <w:szCs w:val="24"/>
        </w:rPr>
        <w:t xml:space="preserve">　(1)</w:t>
      </w:r>
      <w:r w:rsidR="00347C06" w:rsidRPr="00C30710">
        <w:rPr>
          <w:rFonts w:ascii="ＭＳ 明朝" w:hAnsi="ＭＳ 明朝"/>
          <w:sz w:val="24"/>
          <w:szCs w:val="24"/>
        </w:rPr>
        <w:t xml:space="preserve">　派遣対象企業の役員</w:t>
      </w:r>
      <w:r w:rsidR="007847BD" w:rsidRPr="00C30710">
        <w:rPr>
          <w:rFonts w:ascii="ＭＳ 明朝" w:hAnsi="ＭＳ 明朝" w:hint="eastAsia"/>
          <w:sz w:val="24"/>
          <w:szCs w:val="24"/>
        </w:rPr>
        <w:t>又は</w:t>
      </w:r>
      <w:r w:rsidR="00347C06" w:rsidRPr="00C30710">
        <w:rPr>
          <w:rFonts w:ascii="ＭＳ 明朝" w:hAnsi="ＭＳ 明朝"/>
          <w:sz w:val="24"/>
          <w:szCs w:val="24"/>
        </w:rPr>
        <w:t>社員の身分を有する者</w:t>
      </w:r>
    </w:p>
    <w:p w14:paraId="1A350106" w14:textId="77777777" w:rsidR="00CC20BD" w:rsidRPr="00C30710" w:rsidRDefault="00C20196">
      <w:pPr>
        <w:ind w:left="283" w:hanging="283"/>
        <w:rPr>
          <w:rFonts w:ascii="ＭＳ 明朝" w:hAnsi="ＭＳ 明朝"/>
          <w:sz w:val="24"/>
          <w:szCs w:val="24"/>
        </w:rPr>
      </w:pPr>
      <w:r w:rsidRPr="00C30710">
        <w:rPr>
          <w:rFonts w:ascii="ＭＳ 明朝" w:hAnsi="ＭＳ 明朝"/>
          <w:sz w:val="24"/>
          <w:szCs w:val="24"/>
        </w:rPr>
        <w:t xml:space="preserve">　(2)</w:t>
      </w:r>
      <w:r w:rsidRPr="00C30710">
        <w:rPr>
          <w:rFonts w:ascii="ＭＳ 明朝" w:hAnsi="ＭＳ 明朝" w:hint="eastAsia"/>
          <w:sz w:val="24"/>
          <w:szCs w:val="24"/>
        </w:rPr>
        <w:t xml:space="preserve">　派遣対象企業における役員等の</w:t>
      </w:r>
      <w:r w:rsidR="003E4252" w:rsidRPr="00C30710">
        <w:rPr>
          <w:rFonts w:ascii="ＭＳ 明朝" w:hAnsi="ＭＳ 明朝" w:hint="eastAsia"/>
          <w:sz w:val="24"/>
          <w:szCs w:val="24"/>
        </w:rPr>
        <w:t>４</w:t>
      </w:r>
      <w:r w:rsidR="00347C06" w:rsidRPr="00C30710">
        <w:rPr>
          <w:rFonts w:ascii="ＭＳ 明朝" w:hAnsi="ＭＳ 明朝" w:hint="eastAsia"/>
          <w:sz w:val="24"/>
          <w:szCs w:val="24"/>
        </w:rPr>
        <w:t>親等以内の親族である者</w:t>
      </w:r>
    </w:p>
    <w:p w14:paraId="7E750CAE" w14:textId="77777777" w:rsidR="00F64733" w:rsidRPr="00C30710" w:rsidRDefault="00C20196" w:rsidP="00F64733">
      <w:pPr>
        <w:ind w:left="720" w:hangingChars="300" w:hanging="720"/>
        <w:rPr>
          <w:rFonts w:ascii="ＭＳ 明朝" w:hAnsi="ＭＳ 明朝"/>
          <w:sz w:val="24"/>
          <w:szCs w:val="24"/>
        </w:rPr>
      </w:pPr>
      <w:r w:rsidRPr="00C30710">
        <w:rPr>
          <w:rFonts w:ascii="ＭＳ 明朝" w:hAnsi="ＭＳ 明朝" w:hint="eastAsia"/>
          <w:sz w:val="24"/>
          <w:szCs w:val="24"/>
        </w:rPr>
        <w:t xml:space="preserve">　</w:t>
      </w:r>
      <w:r w:rsidRPr="00C30710">
        <w:rPr>
          <w:rFonts w:ascii="ＭＳ 明朝" w:hAnsi="ＭＳ 明朝"/>
          <w:sz w:val="24"/>
          <w:szCs w:val="24"/>
        </w:rPr>
        <w:t>(3)</w:t>
      </w:r>
      <w:r w:rsidRPr="00C30710">
        <w:rPr>
          <w:rFonts w:ascii="ＭＳ 明朝" w:hAnsi="ＭＳ 明朝" w:hint="eastAsia"/>
          <w:sz w:val="24"/>
          <w:szCs w:val="24"/>
        </w:rPr>
        <w:t xml:space="preserve">　派遣対象企業との間で、継続して助言を受ける契約（顧問契約等）を締結し</w:t>
      </w:r>
    </w:p>
    <w:p w14:paraId="6B7476AE" w14:textId="77777777" w:rsidR="00CC20BD" w:rsidRPr="00C30710" w:rsidRDefault="00347C06" w:rsidP="00F64733">
      <w:pPr>
        <w:ind w:leftChars="200" w:left="660" w:hangingChars="100" w:hanging="240"/>
        <w:rPr>
          <w:rFonts w:ascii="ＭＳ 明朝" w:hAnsi="ＭＳ 明朝"/>
          <w:sz w:val="24"/>
          <w:szCs w:val="24"/>
        </w:rPr>
      </w:pPr>
      <w:r w:rsidRPr="00C30710">
        <w:rPr>
          <w:rFonts w:ascii="ＭＳ 明朝" w:hAnsi="ＭＳ 明朝" w:hint="eastAsia"/>
          <w:sz w:val="24"/>
          <w:szCs w:val="24"/>
        </w:rPr>
        <w:t>ている者</w:t>
      </w:r>
    </w:p>
    <w:p w14:paraId="6DF9DAA2" w14:textId="77777777" w:rsidR="00CC20BD" w:rsidRPr="00C30710" w:rsidRDefault="00C20196" w:rsidP="005F75E1">
      <w:pPr>
        <w:spacing w:beforeLines="50" w:before="179"/>
        <w:ind w:leftChars="50" w:left="105" w:firstLineChars="50" w:firstLine="120"/>
        <w:rPr>
          <w:rFonts w:ascii="ＭＳ 明朝" w:hAnsi="ＭＳ 明朝"/>
          <w:sz w:val="24"/>
          <w:szCs w:val="24"/>
        </w:rPr>
      </w:pPr>
      <w:r w:rsidRPr="00C30710">
        <w:rPr>
          <w:rFonts w:ascii="ＭＳ 明朝" w:hAnsi="ＭＳ 明朝" w:hint="eastAsia"/>
          <w:sz w:val="24"/>
          <w:szCs w:val="24"/>
        </w:rPr>
        <w:t>（派遣の中止）</w:t>
      </w:r>
    </w:p>
    <w:p w14:paraId="25456892" w14:textId="77777777" w:rsidR="00CC20BD" w:rsidRPr="00C30710" w:rsidRDefault="005A47B3">
      <w:pPr>
        <w:ind w:left="283" w:hanging="283"/>
        <w:rPr>
          <w:rFonts w:ascii="ＭＳ 明朝" w:hAnsi="ＭＳ 明朝"/>
          <w:sz w:val="24"/>
          <w:szCs w:val="24"/>
        </w:rPr>
      </w:pPr>
      <w:r w:rsidRPr="00C30710">
        <w:rPr>
          <w:rFonts w:ascii="ＭＳ 明朝" w:hAnsi="ＭＳ 明朝" w:hint="eastAsia"/>
          <w:sz w:val="24"/>
          <w:szCs w:val="24"/>
        </w:rPr>
        <w:t>第</w:t>
      </w:r>
      <w:r w:rsidR="00AE3AAF" w:rsidRPr="00C30710">
        <w:rPr>
          <w:rFonts w:ascii="ＭＳ 明朝" w:hAnsi="ＭＳ 明朝" w:hint="eastAsia"/>
          <w:sz w:val="24"/>
          <w:szCs w:val="24"/>
        </w:rPr>
        <w:t>７</w:t>
      </w:r>
      <w:r w:rsidR="00F64733" w:rsidRPr="00C30710">
        <w:rPr>
          <w:rFonts w:ascii="ＭＳ 明朝" w:hAnsi="ＭＳ 明朝" w:hint="eastAsia"/>
          <w:sz w:val="24"/>
          <w:szCs w:val="24"/>
        </w:rPr>
        <w:t>条　第</w:t>
      </w:r>
      <w:r w:rsidR="00AE3AAF" w:rsidRPr="00C30710">
        <w:rPr>
          <w:rFonts w:ascii="ＭＳ 明朝" w:hAnsi="ＭＳ 明朝" w:hint="eastAsia"/>
          <w:sz w:val="24"/>
          <w:szCs w:val="24"/>
        </w:rPr>
        <w:t>５</w:t>
      </w:r>
      <w:r w:rsidR="00126755" w:rsidRPr="00C30710">
        <w:rPr>
          <w:rFonts w:ascii="ＭＳ 明朝" w:hAnsi="ＭＳ 明朝" w:hint="eastAsia"/>
          <w:sz w:val="24"/>
          <w:szCs w:val="24"/>
        </w:rPr>
        <w:t>条</w:t>
      </w:r>
      <w:r w:rsidR="00C20196" w:rsidRPr="00C30710">
        <w:rPr>
          <w:rFonts w:ascii="ＭＳ 明朝" w:hAnsi="ＭＳ 明朝" w:hint="eastAsia"/>
          <w:sz w:val="24"/>
          <w:szCs w:val="24"/>
        </w:rPr>
        <w:t>の規定により派遣の決定を受けた</w:t>
      </w:r>
      <w:r w:rsidR="00AE3AAF" w:rsidRPr="00C30710">
        <w:rPr>
          <w:rFonts w:ascii="ＭＳ 明朝" w:hAnsi="ＭＳ 明朝" w:hint="eastAsia"/>
          <w:sz w:val="24"/>
          <w:szCs w:val="24"/>
        </w:rPr>
        <w:t>申請者</w:t>
      </w:r>
      <w:r w:rsidR="00C20196" w:rsidRPr="00C30710">
        <w:rPr>
          <w:rFonts w:ascii="ＭＳ 明朝" w:hAnsi="ＭＳ 明朝" w:hint="eastAsia"/>
          <w:sz w:val="24"/>
          <w:szCs w:val="24"/>
        </w:rPr>
        <w:t>は、当該派遣の中止を申請しようと</w:t>
      </w:r>
      <w:r w:rsidR="006A36A7" w:rsidRPr="00C30710">
        <w:rPr>
          <w:rFonts w:ascii="ＭＳ 明朝" w:hAnsi="ＭＳ 明朝" w:hint="eastAsia"/>
          <w:sz w:val="24"/>
          <w:szCs w:val="24"/>
        </w:rPr>
        <w:t>するときは、専門家派遣中止申請書（様式第</w:t>
      </w:r>
      <w:r w:rsidR="00D22CC1" w:rsidRPr="00C30710">
        <w:rPr>
          <w:rFonts w:ascii="ＭＳ 明朝" w:hAnsi="ＭＳ 明朝" w:hint="eastAsia"/>
          <w:sz w:val="24"/>
          <w:szCs w:val="24"/>
        </w:rPr>
        <w:t>６</w:t>
      </w:r>
      <w:r w:rsidR="00C20196" w:rsidRPr="00C30710">
        <w:rPr>
          <w:rFonts w:ascii="ＭＳ 明朝" w:hAnsi="ＭＳ 明朝" w:hint="eastAsia"/>
          <w:sz w:val="24"/>
          <w:szCs w:val="24"/>
        </w:rPr>
        <w:t>号）を</w:t>
      </w:r>
      <w:r w:rsidR="00725C99" w:rsidRPr="00C30710">
        <w:rPr>
          <w:rFonts w:ascii="ＭＳ 明朝" w:hAnsi="ＭＳ 明朝" w:hint="eastAsia"/>
          <w:sz w:val="24"/>
          <w:szCs w:val="24"/>
        </w:rPr>
        <w:t>機構</w:t>
      </w:r>
      <w:r w:rsidR="00C20196" w:rsidRPr="00C30710">
        <w:rPr>
          <w:rFonts w:ascii="ＭＳ 明朝" w:hAnsi="ＭＳ 明朝" w:hint="eastAsia"/>
          <w:sz w:val="24"/>
          <w:szCs w:val="24"/>
        </w:rPr>
        <w:t>に提出し、承</w:t>
      </w:r>
      <w:r w:rsidR="00C20196" w:rsidRPr="00C30710">
        <w:rPr>
          <w:rFonts w:ascii="ＭＳ 明朝" w:hAnsi="ＭＳ 明朝" w:hint="eastAsia"/>
          <w:sz w:val="24"/>
          <w:szCs w:val="24"/>
        </w:rPr>
        <w:lastRenderedPageBreak/>
        <w:t>認を受けなければならない。</w:t>
      </w:r>
    </w:p>
    <w:p w14:paraId="72C97C48" w14:textId="77777777" w:rsidR="00CC20BD" w:rsidRPr="00C30710" w:rsidRDefault="00C20196" w:rsidP="001C6835">
      <w:pPr>
        <w:ind w:left="238" w:hangingChars="99" w:hanging="238"/>
        <w:rPr>
          <w:rFonts w:ascii="ＭＳ 明朝" w:hAnsi="ＭＳ 明朝"/>
          <w:sz w:val="24"/>
          <w:szCs w:val="24"/>
        </w:rPr>
      </w:pPr>
      <w:r w:rsidRPr="00C30710">
        <w:rPr>
          <w:rFonts w:ascii="ＭＳ 明朝" w:hAnsi="ＭＳ 明朝"/>
          <w:sz w:val="24"/>
          <w:szCs w:val="24"/>
        </w:rPr>
        <w:t xml:space="preserve">２　</w:t>
      </w:r>
      <w:r w:rsidR="00725C99" w:rsidRPr="00C30710">
        <w:rPr>
          <w:rFonts w:ascii="ＭＳ 明朝" w:hAnsi="ＭＳ 明朝"/>
          <w:sz w:val="24"/>
          <w:szCs w:val="24"/>
        </w:rPr>
        <w:t>機構</w:t>
      </w:r>
      <w:r w:rsidR="003E4252" w:rsidRPr="00C30710">
        <w:rPr>
          <w:rFonts w:ascii="ＭＳ 明朝" w:hAnsi="ＭＳ 明朝"/>
          <w:sz w:val="24"/>
          <w:szCs w:val="24"/>
        </w:rPr>
        <w:t>は、前項の申請を受けた場合は、</w:t>
      </w:r>
      <w:r w:rsidR="00AE3AAF" w:rsidRPr="00C30710">
        <w:rPr>
          <w:rFonts w:ascii="ＭＳ 明朝" w:hAnsi="ＭＳ 明朝" w:hint="eastAsia"/>
          <w:sz w:val="24"/>
          <w:szCs w:val="24"/>
        </w:rPr>
        <w:t>申請者</w:t>
      </w:r>
      <w:r w:rsidRPr="00C30710">
        <w:rPr>
          <w:rFonts w:ascii="ＭＳ 明朝" w:hAnsi="ＭＳ 明朝"/>
          <w:sz w:val="24"/>
          <w:szCs w:val="24"/>
        </w:rPr>
        <w:t>及び</w:t>
      </w:r>
      <w:r w:rsidR="003E4252" w:rsidRPr="00C30710">
        <w:rPr>
          <w:rFonts w:ascii="ＭＳ 明朝" w:hAnsi="ＭＳ 明朝" w:hint="eastAsia"/>
          <w:sz w:val="24"/>
          <w:szCs w:val="24"/>
        </w:rPr>
        <w:t>専門家</w:t>
      </w:r>
      <w:r w:rsidRPr="00C30710">
        <w:rPr>
          <w:rFonts w:ascii="ＭＳ 明朝" w:hAnsi="ＭＳ 明朝"/>
          <w:sz w:val="24"/>
          <w:szCs w:val="24"/>
        </w:rPr>
        <w:t>の意見を聴取し、</w:t>
      </w:r>
      <w:r w:rsidR="00126755" w:rsidRPr="00C30710">
        <w:rPr>
          <w:rFonts w:ascii="ＭＳ 明朝" w:hAnsi="ＭＳ 明朝" w:hint="eastAsia"/>
          <w:sz w:val="24"/>
          <w:szCs w:val="24"/>
        </w:rPr>
        <w:t>中止</w:t>
      </w:r>
      <w:r w:rsidRPr="00C30710">
        <w:rPr>
          <w:rFonts w:ascii="ＭＳ 明朝" w:hAnsi="ＭＳ 明朝"/>
          <w:sz w:val="24"/>
          <w:szCs w:val="24"/>
        </w:rPr>
        <w:t>を決定する。</w:t>
      </w:r>
    </w:p>
    <w:p w14:paraId="36B1CECB" w14:textId="77777777" w:rsidR="00CC20BD" w:rsidRPr="00C30710" w:rsidRDefault="00DA75F4" w:rsidP="001C6835">
      <w:pPr>
        <w:ind w:left="283" w:hangingChars="118" w:hanging="283"/>
        <w:rPr>
          <w:rFonts w:ascii="ＭＳ 明朝" w:hAnsi="ＭＳ 明朝"/>
          <w:sz w:val="24"/>
          <w:szCs w:val="24"/>
        </w:rPr>
      </w:pPr>
      <w:r w:rsidRPr="00C30710">
        <w:rPr>
          <w:rFonts w:ascii="ＭＳ 明朝" w:hAnsi="ＭＳ 明朝" w:hint="eastAsia"/>
          <w:sz w:val="24"/>
          <w:szCs w:val="24"/>
        </w:rPr>
        <w:t>３　前項の規定による中止</w:t>
      </w:r>
      <w:r w:rsidR="00C20196" w:rsidRPr="00C30710">
        <w:rPr>
          <w:rFonts w:ascii="ＭＳ 明朝" w:hAnsi="ＭＳ 明朝" w:hint="eastAsia"/>
          <w:sz w:val="24"/>
          <w:szCs w:val="24"/>
        </w:rPr>
        <w:t>を決定した場合は、</w:t>
      </w:r>
      <w:r w:rsidR="00725C99" w:rsidRPr="00C30710">
        <w:rPr>
          <w:rFonts w:ascii="ＭＳ 明朝" w:hAnsi="ＭＳ 明朝" w:hint="eastAsia"/>
          <w:sz w:val="24"/>
          <w:szCs w:val="24"/>
        </w:rPr>
        <w:t>機構</w:t>
      </w:r>
      <w:r w:rsidR="009A3AE7" w:rsidRPr="00C30710">
        <w:rPr>
          <w:rFonts w:ascii="ＭＳ 明朝" w:hAnsi="ＭＳ 明朝" w:hint="eastAsia"/>
          <w:sz w:val="24"/>
          <w:szCs w:val="24"/>
        </w:rPr>
        <w:t>は</w:t>
      </w:r>
      <w:r w:rsidR="00AE3AAF" w:rsidRPr="00C30710">
        <w:rPr>
          <w:rFonts w:ascii="ＭＳ 明朝" w:hAnsi="ＭＳ 明朝" w:hint="eastAsia"/>
          <w:sz w:val="24"/>
          <w:szCs w:val="24"/>
        </w:rPr>
        <w:t>申請者</w:t>
      </w:r>
      <w:r w:rsidR="00C20196" w:rsidRPr="00C30710">
        <w:rPr>
          <w:rFonts w:ascii="ＭＳ 明朝" w:hAnsi="ＭＳ 明朝" w:hint="eastAsia"/>
          <w:sz w:val="24"/>
          <w:szCs w:val="24"/>
        </w:rPr>
        <w:t>及び</w:t>
      </w:r>
      <w:r w:rsidR="003E4252" w:rsidRPr="00C30710">
        <w:rPr>
          <w:rFonts w:ascii="ＭＳ 明朝" w:hAnsi="ＭＳ 明朝" w:hint="eastAsia"/>
          <w:sz w:val="24"/>
          <w:szCs w:val="24"/>
        </w:rPr>
        <w:t>専門家</w:t>
      </w:r>
      <w:r w:rsidR="006A36A7" w:rsidRPr="00C30710">
        <w:rPr>
          <w:rFonts w:ascii="ＭＳ 明朝" w:hAnsi="ＭＳ 明朝" w:hint="eastAsia"/>
          <w:sz w:val="24"/>
          <w:szCs w:val="24"/>
        </w:rPr>
        <w:t>に専</w:t>
      </w:r>
      <w:r w:rsidR="006A36A7" w:rsidRPr="00C30710">
        <w:rPr>
          <w:rFonts w:ascii="ＭＳ 明朝" w:hAnsi="ＭＳ 明朝"/>
          <w:sz w:val="24"/>
          <w:szCs w:val="24"/>
        </w:rPr>
        <w:t>門家派遣中止決定通知書（様式第</w:t>
      </w:r>
      <w:r w:rsidR="00D22CC1" w:rsidRPr="00C30710">
        <w:rPr>
          <w:rFonts w:ascii="ＭＳ 明朝" w:hAnsi="ＭＳ 明朝" w:hint="eastAsia"/>
          <w:sz w:val="24"/>
          <w:szCs w:val="24"/>
        </w:rPr>
        <w:t>７</w:t>
      </w:r>
      <w:r w:rsidR="00C20196" w:rsidRPr="00C30710">
        <w:rPr>
          <w:rFonts w:ascii="ＭＳ 明朝" w:hAnsi="ＭＳ 明朝"/>
          <w:sz w:val="24"/>
          <w:szCs w:val="24"/>
        </w:rPr>
        <w:t>号）を送付する。</w:t>
      </w:r>
    </w:p>
    <w:p w14:paraId="5E57064E" w14:textId="77777777" w:rsidR="00CC20BD" w:rsidRPr="00C30710" w:rsidRDefault="00C20196" w:rsidP="005F75E1">
      <w:pPr>
        <w:spacing w:beforeLines="50" w:before="179"/>
        <w:ind w:left="284" w:hanging="284"/>
        <w:rPr>
          <w:rFonts w:ascii="ＭＳ 明朝" w:hAnsi="ＭＳ 明朝"/>
          <w:sz w:val="24"/>
          <w:szCs w:val="24"/>
        </w:rPr>
      </w:pPr>
      <w:r w:rsidRPr="00C30710">
        <w:rPr>
          <w:rFonts w:ascii="ＭＳ 明朝" w:hAnsi="ＭＳ 明朝" w:hint="eastAsia"/>
          <w:sz w:val="24"/>
          <w:szCs w:val="24"/>
        </w:rPr>
        <w:t xml:space="preserve">　（</w:t>
      </w:r>
      <w:r w:rsidR="00AE3AAF" w:rsidRPr="00C30710">
        <w:rPr>
          <w:rFonts w:ascii="ＭＳ 明朝" w:hAnsi="ＭＳ 明朝" w:hint="eastAsia"/>
          <w:sz w:val="24"/>
          <w:szCs w:val="24"/>
        </w:rPr>
        <w:t>申請内容</w:t>
      </w:r>
      <w:r w:rsidRPr="00C30710">
        <w:rPr>
          <w:rFonts w:ascii="ＭＳ 明朝" w:hAnsi="ＭＳ 明朝" w:hint="eastAsia"/>
          <w:sz w:val="24"/>
          <w:szCs w:val="24"/>
        </w:rPr>
        <w:t>の変更）</w:t>
      </w:r>
    </w:p>
    <w:p w14:paraId="4B99BFE4" w14:textId="77777777" w:rsidR="00CC20BD" w:rsidRPr="00C30710" w:rsidRDefault="005A47B3">
      <w:pPr>
        <w:ind w:left="283" w:hanging="283"/>
        <w:rPr>
          <w:rFonts w:ascii="ＭＳ 明朝" w:hAnsi="ＭＳ 明朝"/>
          <w:sz w:val="24"/>
          <w:szCs w:val="24"/>
        </w:rPr>
      </w:pPr>
      <w:r w:rsidRPr="00C30710">
        <w:rPr>
          <w:rFonts w:ascii="ＭＳ 明朝" w:hAnsi="ＭＳ 明朝" w:hint="eastAsia"/>
          <w:sz w:val="24"/>
          <w:szCs w:val="24"/>
        </w:rPr>
        <w:t>第</w:t>
      </w:r>
      <w:r w:rsidR="00AE3AAF" w:rsidRPr="00C30710">
        <w:rPr>
          <w:rFonts w:ascii="ＭＳ 明朝" w:hAnsi="ＭＳ 明朝" w:hint="eastAsia"/>
          <w:sz w:val="24"/>
          <w:szCs w:val="24"/>
        </w:rPr>
        <w:t>８</w:t>
      </w:r>
      <w:r w:rsidR="003E4252" w:rsidRPr="00C30710">
        <w:rPr>
          <w:rFonts w:ascii="ＭＳ 明朝" w:hAnsi="ＭＳ 明朝" w:hint="eastAsia"/>
          <w:sz w:val="24"/>
          <w:szCs w:val="24"/>
        </w:rPr>
        <w:t xml:space="preserve">条　</w:t>
      </w:r>
      <w:r w:rsidR="00AE3AAF" w:rsidRPr="00C30710">
        <w:rPr>
          <w:rFonts w:ascii="ＭＳ 明朝" w:hAnsi="ＭＳ 明朝" w:hint="eastAsia"/>
          <w:sz w:val="24"/>
          <w:szCs w:val="24"/>
        </w:rPr>
        <w:t>申請者</w:t>
      </w:r>
      <w:r w:rsidR="00C20196" w:rsidRPr="00C30710">
        <w:rPr>
          <w:rFonts w:ascii="ＭＳ 明朝" w:hAnsi="ＭＳ 明朝" w:hint="eastAsia"/>
          <w:sz w:val="24"/>
          <w:szCs w:val="24"/>
        </w:rPr>
        <w:t>が第</w:t>
      </w:r>
      <w:r w:rsidR="00AE3AAF" w:rsidRPr="00C30710">
        <w:rPr>
          <w:rFonts w:ascii="ＭＳ 明朝" w:hAnsi="ＭＳ 明朝" w:hint="eastAsia"/>
          <w:sz w:val="24"/>
          <w:szCs w:val="24"/>
        </w:rPr>
        <w:t>５</w:t>
      </w:r>
      <w:r w:rsidR="00C20196" w:rsidRPr="00C30710">
        <w:rPr>
          <w:rFonts w:ascii="ＭＳ 明朝" w:hAnsi="ＭＳ 明朝" w:hint="eastAsia"/>
          <w:sz w:val="24"/>
          <w:szCs w:val="24"/>
        </w:rPr>
        <w:t>条第１項の規定により決定された</w:t>
      </w:r>
      <w:r w:rsidR="00BD402D" w:rsidRPr="00C30710">
        <w:rPr>
          <w:rFonts w:ascii="ＭＳ 明朝" w:hAnsi="ＭＳ 明朝" w:hint="eastAsia"/>
          <w:sz w:val="24"/>
          <w:szCs w:val="24"/>
        </w:rPr>
        <w:t>派遣時期及び</w:t>
      </w:r>
      <w:r w:rsidR="00C20196" w:rsidRPr="00C30710">
        <w:rPr>
          <w:rFonts w:ascii="ＭＳ 明朝" w:hAnsi="ＭＳ 明朝" w:hint="eastAsia"/>
          <w:sz w:val="24"/>
          <w:szCs w:val="24"/>
        </w:rPr>
        <w:t>派</w:t>
      </w:r>
      <w:r w:rsidR="006A36A7" w:rsidRPr="00C30710">
        <w:rPr>
          <w:rFonts w:ascii="ＭＳ 明朝" w:hAnsi="ＭＳ 明朝" w:hint="eastAsia"/>
          <w:sz w:val="24"/>
          <w:szCs w:val="24"/>
        </w:rPr>
        <w:t>遣回数の変更をしようとするとき</w:t>
      </w:r>
      <w:r w:rsidR="00B02E9F" w:rsidRPr="00C30710">
        <w:rPr>
          <w:rFonts w:ascii="ＭＳ 明朝" w:hAnsi="ＭＳ 明朝" w:hint="eastAsia"/>
          <w:sz w:val="24"/>
          <w:szCs w:val="24"/>
        </w:rPr>
        <w:t>、もしく</w:t>
      </w:r>
      <w:r w:rsidR="006A36A7" w:rsidRPr="00C30710">
        <w:rPr>
          <w:rFonts w:ascii="ＭＳ 明朝" w:hAnsi="ＭＳ 明朝" w:hint="eastAsia"/>
          <w:sz w:val="24"/>
          <w:szCs w:val="24"/>
        </w:rPr>
        <w:t>は、</w:t>
      </w:r>
      <w:r w:rsidR="00B02E9F" w:rsidRPr="00C30710">
        <w:rPr>
          <w:rFonts w:ascii="ＭＳ 明朝" w:hAnsi="ＭＳ 明朝" w:hint="eastAsia"/>
          <w:sz w:val="24"/>
          <w:szCs w:val="24"/>
        </w:rPr>
        <w:t>専門家の助言の内容が希望した助言の内容と合わないと判断し専門家の変更を希望するときは、</w:t>
      </w:r>
      <w:r w:rsidR="006A36A7" w:rsidRPr="00C30710">
        <w:rPr>
          <w:rFonts w:ascii="ＭＳ 明朝" w:hAnsi="ＭＳ 明朝" w:hint="eastAsia"/>
          <w:sz w:val="24"/>
          <w:szCs w:val="24"/>
        </w:rPr>
        <w:t>専門家派遣変更申請書（様式第</w:t>
      </w:r>
      <w:r w:rsidR="00D22CC1" w:rsidRPr="00C30710">
        <w:rPr>
          <w:rFonts w:ascii="ＭＳ 明朝" w:hAnsi="ＭＳ 明朝" w:hint="eastAsia"/>
          <w:sz w:val="24"/>
          <w:szCs w:val="24"/>
        </w:rPr>
        <w:t>８</w:t>
      </w:r>
      <w:r w:rsidR="00C20196" w:rsidRPr="00C30710">
        <w:rPr>
          <w:rFonts w:ascii="ＭＳ 明朝" w:hAnsi="ＭＳ 明朝" w:hint="eastAsia"/>
          <w:sz w:val="24"/>
          <w:szCs w:val="24"/>
        </w:rPr>
        <w:t>号）を</w:t>
      </w:r>
      <w:r w:rsidR="00725C99" w:rsidRPr="00C30710">
        <w:rPr>
          <w:rFonts w:ascii="ＭＳ 明朝" w:hAnsi="ＭＳ 明朝" w:hint="eastAsia"/>
          <w:sz w:val="24"/>
          <w:szCs w:val="24"/>
        </w:rPr>
        <w:t>機構</w:t>
      </w:r>
      <w:r w:rsidR="00C20196" w:rsidRPr="00C30710">
        <w:rPr>
          <w:rFonts w:ascii="ＭＳ 明朝" w:hAnsi="ＭＳ 明朝" w:hint="eastAsia"/>
          <w:sz w:val="24"/>
          <w:szCs w:val="24"/>
        </w:rPr>
        <w:t>に提出し、承認を受けなければならない。</w:t>
      </w:r>
    </w:p>
    <w:p w14:paraId="64637AB2" w14:textId="77777777" w:rsidR="00CC20BD" w:rsidRPr="00C30710" w:rsidRDefault="00C20196" w:rsidP="001C6835">
      <w:pPr>
        <w:ind w:leftChars="7" w:left="255" w:hangingChars="100" w:hanging="240"/>
        <w:rPr>
          <w:rFonts w:ascii="ＭＳ 明朝" w:hAnsi="ＭＳ 明朝"/>
          <w:sz w:val="24"/>
          <w:szCs w:val="24"/>
        </w:rPr>
      </w:pPr>
      <w:r w:rsidRPr="00C30710">
        <w:rPr>
          <w:rFonts w:ascii="ＭＳ 明朝" w:hAnsi="ＭＳ 明朝"/>
          <w:sz w:val="24"/>
          <w:szCs w:val="24"/>
        </w:rPr>
        <w:t xml:space="preserve">２　</w:t>
      </w:r>
      <w:r w:rsidR="00725C99" w:rsidRPr="00C30710">
        <w:rPr>
          <w:rFonts w:ascii="ＭＳ 明朝" w:hAnsi="ＭＳ 明朝"/>
          <w:sz w:val="24"/>
          <w:szCs w:val="24"/>
        </w:rPr>
        <w:t>機構</w:t>
      </w:r>
      <w:r w:rsidRPr="00C30710">
        <w:rPr>
          <w:rFonts w:ascii="ＭＳ 明朝" w:hAnsi="ＭＳ 明朝"/>
          <w:sz w:val="24"/>
          <w:szCs w:val="24"/>
        </w:rPr>
        <w:t>は、前項の申請を受けた場合は、</w:t>
      </w:r>
      <w:r w:rsidR="003557ED" w:rsidRPr="00C30710">
        <w:rPr>
          <w:rFonts w:ascii="ＭＳ 明朝" w:hAnsi="ＭＳ 明朝" w:hint="eastAsia"/>
          <w:sz w:val="24"/>
          <w:szCs w:val="24"/>
        </w:rPr>
        <w:t>申請者</w:t>
      </w:r>
      <w:r w:rsidRPr="00C30710">
        <w:rPr>
          <w:rFonts w:ascii="ＭＳ 明朝" w:hAnsi="ＭＳ 明朝"/>
          <w:sz w:val="24"/>
          <w:szCs w:val="24"/>
        </w:rPr>
        <w:t>及び</w:t>
      </w:r>
      <w:r w:rsidR="003E4252" w:rsidRPr="00C30710">
        <w:rPr>
          <w:rFonts w:ascii="ＭＳ 明朝" w:hAnsi="ＭＳ 明朝" w:hint="eastAsia"/>
          <w:sz w:val="24"/>
          <w:szCs w:val="24"/>
        </w:rPr>
        <w:t>専門家</w:t>
      </w:r>
      <w:r w:rsidRPr="00C30710">
        <w:rPr>
          <w:rFonts w:ascii="ＭＳ 明朝" w:hAnsi="ＭＳ 明朝"/>
          <w:sz w:val="24"/>
          <w:szCs w:val="24"/>
        </w:rPr>
        <w:t>の意見を聴取し、</w:t>
      </w:r>
      <w:r w:rsidR="00C67904" w:rsidRPr="00C30710">
        <w:rPr>
          <w:rFonts w:ascii="ＭＳ 明朝" w:hAnsi="ＭＳ 明朝" w:hint="eastAsia"/>
          <w:sz w:val="24"/>
          <w:szCs w:val="24"/>
        </w:rPr>
        <w:t>変更</w:t>
      </w:r>
      <w:r w:rsidRPr="00C30710">
        <w:rPr>
          <w:rFonts w:ascii="ＭＳ 明朝" w:hAnsi="ＭＳ 明朝"/>
          <w:sz w:val="24"/>
          <w:szCs w:val="24"/>
        </w:rPr>
        <w:t>を決定する。</w:t>
      </w:r>
    </w:p>
    <w:p w14:paraId="5766FBF1" w14:textId="77777777" w:rsidR="00CC20BD" w:rsidRPr="00C30710" w:rsidRDefault="00C20196" w:rsidP="001C6835">
      <w:pPr>
        <w:ind w:left="283" w:hangingChars="118" w:hanging="283"/>
        <w:rPr>
          <w:rFonts w:ascii="ＭＳ 明朝" w:hAnsi="ＭＳ 明朝"/>
          <w:sz w:val="24"/>
          <w:szCs w:val="24"/>
        </w:rPr>
      </w:pPr>
      <w:r w:rsidRPr="00C30710">
        <w:rPr>
          <w:rFonts w:ascii="ＭＳ 明朝" w:hAnsi="ＭＳ 明朝"/>
          <w:sz w:val="24"/>
          <w:szCs w:val="24"/>
        </w:rPr>
        <w:t>３　前項の規定による</w:t>
      </w:r>
      <w:r w:rsidR="00C67904" w:rsidRPr="00C30710">
        <w:rPr>
          <w:rFonts w:ascii="ＭＳ 明朝" w:hAnsi="ＭＳ 明朝" w:hint="eastAsia"/>
          <w:sz w:val="24"/>
          <w:szCs w:val="24"/>
        </w:rPr>
        <w:t>変更</w:t>
      </w:r>
      <w:r w:rsidRPr="00C30710">
        <w:rPr>
          <w:rFonts w:ascii="ＭＳ 明朝" w:hAnsi="ＭＳ 明朝"/>
          <w:sz w:val="24"/>
          <w:szCs w:val="24"/>
        </w:rPr>
        <w:t>を決定した場合は、</w:t>
      </w:r>
      <w:r w:rsidR="00725C99" w:rsidRPr="00C30710">
        <w:rPr>
          <w:rFonts w:ascii="ＭＳ 明朝" w:hAnsi="ＭＳ 明朝"/>
          <w:sz w:val="24"/>
          <w:szCs w:val="24"/>
        </w:rPr>
        <w:t>機構</w:t>
      </w:r>
      <w:r w:rsidR="009A3AE7" w:rsidRPr="00C30710">
        <w:rPr>
          <w:rFonts w:ascii="ＭＳ 明朝" w:hAnsi="ＭＳ 明朝"/>
          <w:sz w:val="24"/>
          <w:szCs w:val="24"/>
        </w:rPr>
        <w:t>は</w:t>
      </w:r>
      <w:r w:rsidR="003557ED" w:rsidRPr="00C30710">
        <w:rPr>
          <w:rFonts w:ascii="ＭＳ 明朝" w:hAnsi="ＭＳ 明朝" w:hint="eastAsia"/>
          <w:sz w:val="24"/>
          <w:szCs w:val="24"/>
        </w:rPr>
        <w:t>申請者</w:t>
      </w:r>
      <w:r w:rsidRPr="00C30710">
        <w:rPr>
          <w:rFonts w:ascii="ＭＳ 明朝" w:hAnsi="ＭＳ 明朝"/>
          <w:sz w:val="24"/>
          <w:szCs w:val="24"/>
        </w:rPr>
        <w:t>及び</w:t>
      </w:r>
      <w:r w:rsidR="003E4252" w:rsidRPr="00C30710">
        <w:rPr>
          <w:rFonts w:ascii="ＭＳ 明朝" w:hAnsi="ＭＳ 明朝"/>
          <w:sz w:val="24"/>
          <w:szCs w:val="24"/>
        </w:rPr>
        <w:t>専門家に</w:t>
      </w:r>
      <w:r w:rsidR="003557ED" w:rsidRPr="00C30710">
        <w:rPr>
          <w:rFonts w:ascii="ＭＳ 明朝" w:hAnsi="ＭＳ 明朝" w:hint="eastAsia"/>
          <w:sz w:val="24"/>
          <w:szCs w:val="24"/>
        </w:rPr>
        <w:t>専門家</w:t>
      </w:r>
      <w:r w:rsidR="006A36A7" w:rsidRPr="00C30710">
        <w:rPr>
          <w:rFonts w:ascii="ＭＳ 明朝" w:hAnsi="ＭＳ 明朝"/>
          <w:sz w:val="24"/>
          <w:szCs w:val="24"/>
        </w:rPr>
        <w:t>派遣変更決定通知書（様式第</w:t>
      </w:r>
      <w:r w:rsidR="00D22CC1" w:rsidRPr="00C30710">
        <w:rPr>
          <w:rFonts w:ascii="ＭＳ 明朝" w:hAnsi="ＭＳ 明朝" w:hint="eastAsia"/>
          <w:sz w:val="24"/>
          <w:szCs w:val="24"/>
        </w:rPr>
        <w:t>９</w:t>
      </w:r>
      <w:r w:rsidRPr="00C30710">
        <w:rPr>
          <w:rFonts w:ascii="ＭＳ 明朝" w:hAnsi="ＭＳ 明朝" w:hint="eastAsia"/>
          <w:sz w:val="24"/>
          <w:szCs w:val="24"/>
        </w:rPr>
        <w:t>号）を送付するものとする。</w:t>
      </w:r>
    </w:p>
    <w:p w14:paraId="24DC415E" w14:textId="77777777" w:rsidR="00B02E9F" w:rsidRPr="00C30710" w:rsidRDefault="00B02E9F" w:rsidP="001C6835">
      <w:pPr>
        <w:ind w:left="283" w:hangingChars="118" w:hanging="283"/>
        <w:rPr>
          <w:rFonts w:ascii="ＭＳ 明朝" w:hAnsi="ＭＳ 明朝"/>
          <w:sz w:val="24"/>
          <w:szCs w:val="24"/>
        </w:rPr>
      </w:pPr>
      <w:r w:rsidRPr="00C30710">
        <w:rPr>
          <w:rFonts w:ascii="ＭＳ 明朝" w:hAnsi="ＭＳ 明朝" w:hint="eastAsia"/>
          <w:sz w:val="24"/>
          <w:szCs w:val="24"/>
        </w:rPr>
        <w:t>４　第１項の規定による専門家の変更は１回限りとし、派遣回数は、変更前実施回数を含み５回までとする。</w:t>
      </w:r>
    </w:p>
    <w:p w14:paraId="30C46D72" w14:textId="77777777" w:rsidR="00CC20BD" w:rsidRPr="00C30710" w:rsidRDefault="00C20196" w:rsidP="005F75E1">
      <w:pPr>
        <w:spacing w:beforeLines="50" w:before="179"/>
        <w:ind w:left="284" w:hanging="284"/>
        <w:rPr>
          <w:rFonts w:ascii="ＭＳ 明朝" w:hAnsi="ＭＳ 明朝"/>
          <w:sz w:val="24"/>
          <w:szCs w:val="24"/>
        </w:rPr>
      </w:pPr>
      <w:r w:rsidRPr="00C30710">
        <w:rPr>
          <w:rFonts w:ascii="ＭＳ 明朝" w:hAnsi="ＭＳ 明朝" w:hint="eastAsia"/>
          <w:sz w:val="24"/>
          <w:szCs w:val="24"/>
        </w:rPr>
        <w:t xml:space="preserve">　（報告書の提出）</w:t>
      </w:r>
    </w:p>
    <w:p w14:paraId="7AA76E06" w14:textId="77777777" w:rsidR="00CC20BD" w:rsidRPr="00C30710" w:rsidRDefault="005A47B3">
      <w:pPr>
        <w:ind w:left="283" w:hanging="283"/>
        <w:rPr>
          <w:rFonts w:ascii="ＭＳ 明朝" w:hAnsi="ＭＳ 明朝"/>
          <w:sz w:val="24"/>
          <w:szCs w:val="24"/>
        </w:rPr>
      </w:pPr>
      <w:r w:rsidRPr="00C30710">
        <w:rPr>
          <w:rFonts w:ascii="ＭＳ 明朝" w:hAnsi="ＭＳ 明朝" w:hint="eastAsia"/>
          <w:sz w:val="24"/>
          <w:szCs w:val="24"/>
        </w:rPr>
        <w:t>第</w:t>
      </w:r>
      <w:r w:rsidR="00B02E9F" w:rsidRPr="00C30710">
        <w:rPr>
          <w:rFonts w:ascii="ＭＳ 明朝" w:hAnsi="ＭＳ 明朝" w:hint="eastAsia"/>
          <w:sz w:val="24"/>
          <w:szCs w:val="24"/>
        </w:rPr>
        <w:t>９</w:t>
      </w:r>
      <w:r w:rsidR="004415AA" w:rsidRPr="00C30710">
        <w:rPr>
          <w:rFonts w:ascii="ＭＳ 明朝" w:hAnsi="ＭＳ 明朝" w:hint="eastAsia"/>
          <w:sz w:val="24"/>
          <w:szCs w:val="24"/>
        </w:rPr>
        <w:t>条　専門家</w:t>
      </w:r>
      <w:r w:rsidR="00C20196" w:rsidRPr="00C30710">
        <w:rPr>
          <w:rFonts w:ascii="ＭＳ 明朝" w:hAnsi="ＭＳ 明朝" w:hint="eastAsia"/>
          <w:sz w:val="24"/>
          <w:szCs w:val="24"/>
        </w:rPr>
        <w:t>は、派遣１回ごとに、</w:t>
      </w:r>
      <w:r w:rsidR="00F64733" w:rsidRPr="00C30710">
        <w:rPr>
          <w:rFonts w:ascii="ＭＳ 明朝" w:hAnsi="ＭＳ 明朝" w:hint="eastAsia"/>
          <w:sz w:val="24"/>
          <w:szCs w:val="24"/>
        </w:rPr>
        <w:t>派遣</w:t>
      </w:r>
      <w:r w:rsidR="00C20196" w:rsidRPr="00C30710">
        <w:rPr>
          <w:rFonts w:ascii="ＭＳ 明朝" w:hAnsi="ＭＳ 明朝" w:hint="eastAsia"/>
          <w:sz w:val="24"/>
          <w:szCs w:val="24"/>
        </w:rPr>
        <w:t>実施後</w:t>
      </w:r>
      <w:r w:rsidR="006A36A7" w:rsidRPr="00C30710">
        <w:rPr>
          <w:rFonts w:ascii="ＭＳ 明朝" w:hAnsi="ＭＳ 明朝" w:hint="eastAsia"/>
          <w:sz w:val="24"/>
          <w:szCs w:val="24"/>
        </w:rPr>
        <w:t>１０日以内に</w:t>
      </w:r>
      <w:r w:rsidR="00C67904" w:rsidRPr="00C30710">
        <w:rPr>
          <w:rFonts w:ascii="ＭＳ 明朝" w:hAnsi="ＭＳ 明朝" w:hint="eastAsia"/>
          <w:sz w:val="24"/>
          <w:szCs w:val="24"/>
        </w:rPr>
        <w:t>専門家</w:t>
      </w:r>
      <w:r w:rsidR="006A36A7" w:rsidRPr="00C30710">
        <w:rPr>
          <w:rFonts w:ascii="ＭＳ 明朝" w:hAnsi="ＭＳ 明朝" w:hint="eastAsia"/>
          <w:sz w:val="24"/>
          <w:szCs w:val="24"/>
        </w:rPr>
        <w:t>派遣経過報告書（様式第</w:t>
      </w:r>
      <w:r w:rsidR="00D22CC1" w:rsidRPr="00C30710">
        <w:rPr>
          <w:rFonts w:ascii="ＭＳ 明朝" w:hAnsi="ＭＳ 明朝" w:hint="eastAsia"/>
          <w:sz w:val="24"/>
          <w:szCs w:val="24"/>
        </w:rPr>
        <w:t>１０</w:t>
      </w:r>
      <w:r w:rsidR="00C20196" w:rsidRPr="00C30710">
        <w:rPr>
          <w:rFonts w:ascii="ＭＳ 明朝" w:hAnsi="ＭＳ 明朝" w:hint="eastAsia"/>
          <w:sz w:val="24"/>
          <w:szCs w:val="24"/>
        </w:rPr>
        <w:t>号）を</w:t>
      </w:r>
      <w:r w:rsidR="00725C99" w:rsidRPr="00C30710">
        <w:rPr>
          <w:rFonts w:ascii="ＭＳ 明朝" w:hAnsi="ＭＳ 明朝" w:hint="eastAsia"/>
          <w:sz w:val="24"/>
          <w:szCs w:val="24"/>
        </w:rPr>
        <w:t>機構</w:t>
      </w:r>
      <w:r w:rsidR="00C20196" w:rsidRPr="00C30710">
        <w:rPr>
          <w:rFonts w:ascii="ＭＳ 明朝" w:hAnsi="ＭＳ 明朝" w:hint="eastAsia"/>
          <w:sz w:val="24"/>
          <w:szCs w:val="24"/>
        </w:rPr>
        <w:t>に提出しなければならない。</w:t>
      </w:r>
    </w:p>
    <w:p w14:paraId="0434E48E" w14:textId="77777777" w:rsidR="00CC20BD" w:rsidRPr="00C30710" w:rsidRDefault="004415AA" w:rsidP="001C6835">
      <w:pPr>
        <w:ind w:left="283" w:hangingChars="118" w:hanging="283"/>
        <w:rPr>
          <w:rFonts w:ascii="ＭＳ 明朝" w:hAnsi="ＭＳ 明朝"/>
          <w:sz w:val="24"/>
          <w:szCs w:val="24"/>
        </w:rPr>
      </w:pPr>
      <w:r w:rsidRPr="00C30710">
        <w:rPr>
          <w:rFonts w:ascii="ＭＳ 明朝" w:hAnsi="ＭＳ 明朝"/>
          <w:sz w:val="24"/>
          <w:szCs w:val="24"/>
        </w:rPr>
        <w:t xml:space="preserve">２　</w:t>
      </w:r>
      <w:r w:rsidR="00AE3AAF" w:rsidRPr="00C30710">
        <w:rPr>
          <w:rFonts w:ascii="ＭＳ 明朝" w:hAnsi="ＭＳ 明朝" w:hint="eastAsia"/>
          <w:sz w:val="24"/>
          <w:szCs w:val="24"/>
        </w:rPr>
        <w:t>申請者</w:t>
      </w:r>
      <w:r w:rsidR="00C20196" w:rsidRPr="00C30710">
        <w:rPr>
          <w:rFonts w:ascii="ＭＳ 明朝" w:hAnsi="ＭＳ 明朝"/>
          <w:sz w:val="24"/>
          <w:szCs w:val="24"/>
        </w:rPr>
        <w:t>は、派遣業務の全てが終了したときは、終了後</w:t>
      </w:r>
      <w:r w:rsidR="00F64733" w:rsidRPr="00C30710">
        <w:rPr>
          <w:rFonts w:ascii="ＭＳ 明朝" w:hAnsi="ＭＳ 明朝" w:hint="eastAsia"/>
          <w:sz w:val="24"/>
          <w:szCs w:val="24"/>
        </w:rPr>
        <w:t>１０日以内に</w:t>
      </w:r>
      <w:r w:rsidR="00C67904" w:rsidRPr="00C30710">
        <w:rPr>
          <w:rFonts w:ascii="ＭＳ 明朝" w:hAnsi="ＭＳ 明朝" w:hint="eastAsia"/>
          <w:sz w:val="24"/>
          <w:szCs w:val="24"/>
        </w:rPr>
        <w:t>専門家</w:t>
      </w:r>
      <w:r w:rsidR="00C20196" w:rsidRPr="00C30710">
        <w:rPr>
          <w:rFonts w:ascii="ＭＳ 明朝" w:hAnsi="ＭＳ 明朝"/>
          <w:sz w:val="24"/>
          <w:szCs w:val="24"/>
        </w:rPr>
        <w:t>派遣完</w:t>
      </w:r>
      <w:r w:rsidR="006A36A7" w:rsidRPr="00C30710">
        <w:rPr>
          <w:rFonts w:ascii="ＭＳ 明朝" w:hAnsi="ＭＳ 明朝"/>
          <w:sz w:val="24"/>
          <w:szCs w:val="24"/>
        </w:rPr>
        <w:t>了報告書（様式第</w:t>
      </w:r>
      <w:r w:rsidR="00D22CC1" w:rsidRPr="00C30710">
        <w:rPr>
          <w:rFonts w:ascii="ＭＳ 明朝" w:hAnsi="ＭＳ 明朝" w:hint="eastAsia"/>
          <w:sz w:val="24"/>
          <w:szCs w:val="24"/>
        </w:rPr>
        <w:t>１１</w:t>
      </w:r>
      <w:r w:rsidR="00C20196" w:rsidRPr="00C30710">
        <w:rPr>
          <w:rFonts w:ascii="ＭＳ 明朝" w:hAnsi="ＭＳ 明朝" w:hint="eastAsia"/>
          <w:sz w:val="24"/>
          <w:szCs w:val="24"/>
        </w:rPr>
        <w:t>号）を</w:t>
      </w:r>
      <w:r w:rsidR="00725C99" w:rsidRPr="00C30710">
        <w:rPr>
          <w:rFonts w:ascii="ＭＳ 明朝" w:hAnsi="ＭＳ 明朝" w:hint="eastAsia"/>
          <w:sz w:val="24"/>
          <w:szCs w:val="24"/>
        </w:rPr>
        <w:t>機構</w:t>
      </w:r>
      <w:r w:rsidR="00C20196" w:rsidRPr="00C30710">
        <w:rPr>
          <w:rFonts w:ascii="ＭＳ 明朝" w:hAnsi="ＭＳ 明朝" w:hint="eastAsia"/>
          <w:sz w:val="24"/>
          <w:szCs w:val="24"/>
        </w:rPr>
        <w:t>に提出しなければならない。</w:t>
      </w:r>
    </w:p>
    <w:p w14:paraId="7C30BF2C" w14:textId="77777777" w:rsidR="00CC20BD" w:rsidRPr="00C30710" w:rsidRDefault="004415AA" w:rsidP="009D0527">
      <w:pPr>
        <w:ind w:left="283" w:hangingChars="118" w:hanging="283"/>
        <w:rPr>
          <w:rFonts w:ascii="ＭＳ 明朝" w:hAnsi="ＭＳ 明朝"/>
          <w:sz w:val="24"/>
          <w:szCs w:val="24"/>
        </w:rPr>
      </w:pPr>
      <w:r w:rsidRPr="00C30710">
        <w:rPr>
          <w:rFonts w:ascii="ＭＳ 明朝" w:hAnsi="ＭＳ 明朝"/>
          <w:sz w:val="24"/>
          <w:szCs w:val="24"/>
        </w:rPr>
        <w:t xml:space="preserve">３　</w:t>
      </w:r>
      <w:r w:rsidR="00614875" w:rsidRPr="00C30710">
        <w:rPr>
          <w:rFonts w:ascii="ＭＳ 明朝" w:hAnsi="ＭＳ 明朝" w:hint="eastAsia"/>
          <w:sz w:val="24"/>
          <w:szCs w:val="24"/>
        </w:rPr>
        <w:t>専門家</w:t>
      </w:r>
      <w:r w:rsidR="00C20196" w:rsidRPr="00C30710">
        <w:rPr>
          <w:rFonts w:ascii="ＭＳ 明朝" w:hAnsi="ＭＳ 明朝"/>
          <w:sz w:val="24"/>
          <w:szCs w:val="24"/>
        </w:rPr>
        <w:t>は、派遣の全てが終了したときは、終了後</w:t>
      </w:r>
      <w:r w:rsidR="000A6CB2" w:rsidRPr="00C30710">
        <w:rPr>
          <w:rFonts w:ascii="ＭＳ 明朝" w:hAnsi="ＭＳ 明朝" w:hint="eastAsia"/>
          <w:sz w:val="24"/>
          <w:szCs w:val="24"/>
        </w:rPr>
        <w:t>１０日以内</w:t>
      </w:r>
      <w:r w:rsidR="00C20196" w:rsidRPr="00C30710">
        <w:rPr>
          <w:rFonts w:ascii="ＭＳ 明朝" w:hAnsi="ＭＳ 明朝"/>
          <w:sz w:val="24"/>
          <w:szCs w:val="24"/>
        </w:rPr>
        <w:t>に</w:t>
      </w:r>
      <w:r w:rsidR="00C67904" w:rsidRPr="00C30710">
        <w:rPr>
          <w:rFonts w:ascii="ＭＳ 明朝" w:hAnsi="ＭＳ 明朝" w:hint="eastAsia"/>
          <w:sz w:val="24"/>
          <w:szCs w:val="24"/>
        </w:rPr>
        <w:t>専門家派</w:t>
      </w:r>
      <w:r w:rsidR="00C20196" w:rsidRPr="00C30710">
        <w:rPr>
          <w:rFonts w:ascii="ＭＳ 明朝" w:hAnsi="ＭＳ 明朝"/>
          <w:sz w:val="24"/>
          <w:szCs w:val="24"/>
        </w:rPr>
        <w:t>遣</w:t>
      </w:r>
      <w:r w:rsidR="00C67904" w:rsidRPr="00C30710">
        <w:rPr>
          <w:rFonts w:ascii="ＭＳ 明朝" w:hAnsi="ＭＳ 明朝" w:hint="eastAsia"/>
          <w:sz w:val="24"/>
          <w:szCs w:val="24"/>
        </w:rPr>
        <w:t>完了</w:t>
      </w:r>
      <w:r w:rsidR="00C20196" w:rsidRPr="00C30710">
        <w:rPr>
          <w:rFonts w:ascii="ＭＳ 明朝" w:hAnsi="ＭＳ 明朝"/>
          <w:sz w:val="24"/>
          <w:szCs w:val="24"/>
        </w:rPr>
        <w:t>報告</w:t>
      </w:r>
      <w:r w:rsidR="006A36A7" w:rsidRPr="00C30710">
        <w:rPr>
          <w:rFonts w:ascii="ＭＳ 明朝" w:hAnsi="ＭＳ 明朝"/>
          <w:sz w:val="24"/>
          <w:szCs w:val="24"/>
        </w:rPr>
        <w:t>書</w:t>
      </w:r>
      <w:r w:rsidR="00F64733" w:rsidRPr="00C30710">
        <w:rPr>
          <w:rFonts w:ascii="ＭＳ 明朝" w:hAnsi="ＭＳ 明朝"/>
          <w:sz w:val="24"/>
          <w:szCs w:val="24"/>
        </w:rPr>
        <w:t>（様式第</w:t>
      </w:r>
      <w:r w:rsidR="00D22CC1" w:rsidRPr="00C30710">
        <w:rPr>
          <w:rFonts w:ascii="ＭＳ 明朝" w:hAnsi="ＭＳ 明朝" w:hint="eastAsia"/>
          <w:sz w:val="24"/>
          <w:szCs w:val="24"/>
        </w:rPr>
        <w:t>１２</w:t>
      </w:r>
      <w:r w:rsidR="00C20196" w:rsidRPr="00C30710">
        <w:rPr>
          <w:rFonts w:ascii="ＭＳ 明朝" w:hAnsi="ＭＳ 明朝"/>
          <w:sz w:val="24"/>
          <w:szCs w:val="24"/>
        </w:rPr>
        <w:t>号）を</w:t>
      </w:r>
      <w:r w:rsidR="00725C99" w:rsidRPr="00C30710">
        <w:rPr>
          <w:rFonts w:ascii="ＭＳ 明朝" w:hAnsi="ＭＳ 明朝"/>
          <w:sz w:val="24"/>
          <w:szCs w:val="24"/>
        </w:rPr>
        <w:t>機構</w:t>
      </w:r>
      <w:r w:rsidR="00C20196" w:rsidRPr="00C30710">
        <w:rPr>
          <w:rFonts w:ascii="ＭＳ 明朝" w:hAnsi="ＭＳ 明朝"/>
          <w:sz w:val="24"/>
          <w:szCs w:val="24"/>
        </w:rPr>
        <w:t>に提出しなければならない。</w:t>
      </w:r>
    </w:p>
    <w:p w14:paraId="752305E6" w14:textId="77777777" w:rsidR="00CC20BD" w:rsidRPr="00C30710" w:rsidRDefault="004415AA" w:rsidP="005F75E1">
      <w:pPr>
        <w:spacing w:beforeLines="50" w:before="179"/>
        <w:ind w:left="284" w:hanging="284"/>
        <w:rPr>
          <w:rFonts w:ascii="ＭＳ 明朝" w:hAnsi="ＭＳ 明朝"/>
          <w:sz w:val="24"/>
          <w:szCs w:val="24"/>
        </w:rPr>
      </w:pPr>
      <w:r w:rsidRPr="00C30710">
        <w:rPr>
          <w:rFonts w:ascii="ＭＳ 明朝" w:hAnsi="ＭＳ 明朝"/>
          <w:sz w:val="24"/>
          <w:szCs w:val="24"/>
        </w:rPr>
        <w:t xml:space="preserve">　（</w:t>
      </w:r>
      <w:r w:rsidRPr="00C30710">
        <w:rPr>
          <w:rFonts w:ascii="ＭＳ 明朝" w:hAnsi="ＭＳ 明朝" w:hint="eastAsia"/>
          <w:sz w:val="24"/>
          <w:szCs w:val="24"/>
        </w:rPr>
        <w:t>専門家</w:t>
      </w:r>
      <w:r w:rsidR="00C20196" w:rsidRPr="00C30710">
        <w:rPr>
          <w:rFonts w:ascii="ＭＳ 明朝" w:hAnsi="ＭＳ 明朝" w:hint="eastAsia"/>
          <w:sz w:val="24"/>
          <w:szCs w:val="24"/>
        </w:rPr>
        <w:t>の義務）</w:t>
      </w:r>
    </w:p>
    <w:p w14:paraId="5BA63FC4" w14:textId="77777777" w:rsidR="00CC20BD" w:rsidRPr="00C30710" w:rsidRDefault="005A47B3">
      <w:pPr>
        <w:ind w:left="283" w:hanging="283"/>
        <w:rPr>
          <w:rFonts w:ascii="ＭＳ 明朝" w:hAnsi="ＭＳ 明朝"/>
          <w:sz w:val="24"/>
          <w:szCs w:val="24"/>
        </w:rPr>
      </w:pPr>
      <w:r w:rsidRPr="00C30710">
        <w:rPr>
          <w:rFonts w:ascii="ＭＳ 明朝" w:hAnsi="ＭＳ 明朝" w:hint="eastAsia"/>
          <w:sz w:val="24"/>
          <w:szCs w:val="24"/>
        </w:rPr>
        <w:t>第１</w:t>
      </w:r>
      <w:r w:rsidR="00B02E9F" w:rsidRPr="00C30710">
        <w:rPr>
          <w:rFonts w:ascii="ＭＳ 明朝" w:hAnsi="ＭＳ 明朝" w:hint="eastAsia"/>
          <w:sz w:val="24"/>
          <w:szCs w:val="24"/>
        </w:rPr>
        <w:t>０</w:t>
      </w:r>
      <w:r w:rsidR="00C20196" w:rsidRPr="00C30710">
        <w:rPr>
          <w:rFonts w:ascii="ＭＳ 明朝" w:hAnsi="ＭＳ 明朝" w:hint="eastAsia"/>
          <w:sz w:val="24"/>
          <w:szCs w:val="24"/>
        </w:rPr>
        <w:t xml:space="preserve">条　</w:t>
      </w:r>
      <w:r w:rsidR="004415AA" w:rsidRPr="00C30710">
        <w:rPr>
          <w:rFonts w:ascii="ＭＳ 明朝" w:hAnsi="ＭＳ 明朝" w:hint="eastAsia"/>
          <w:sz w:val="24"/>
          <w:szCs w:val="24"/>
        </w:rPr>
        <w:t>専門家</w:t>
      </w:r>
      <w:r w:rsidR="00C20196" w:rsidRPr="00C30710">
        <w:rPr>
          <w:rFonts w:ascii="ＭＳ 明朝" w:hAnsi="ＭＳ 明朝" w:hint="eastAsia"/>
          <w:sz w:val="24"/>
          <w:szCs w:val="24"/>
        </w:rPr>
        <w:t>は、職務上知り得た支援企業の秘密を厳守するとともに、これを自己の利益のために利用してはならない。</w:t>
      </w:r>
    </w:p>
    <w:p w14:paraId="13E91BBF" w14:textId="77777777" w:rsidR="00CC20BD" w:rsidRPr="00C30710" w:rsidRDefault="004415AA" w:rsidP="009D0527">
      <w:pPr>
        <w:ind w:left="283" w:hangingChars="118" w:hanging="283"/>
        <w:rPr>
          <w:rFonts w:ascii="ＭＳ 明朝" w:hAnsi="ＭＳ 明朝"/>
          <w:sz w:val="24"/>
          <w:szCs w:val="24"/>
        </w:rPr>
      </w:pPr>
      <w:r w:rsidRPr="00C30710">
        <w:rPr>
          <w:rFonts w:ascii="ＭＳ 明朝" w:hAnsi="ＭＳ 明朝"/>
          <w:sz w:val="24"/>
          <w:szCs w:val="24"/>
        </w:rPr>
        <w:t xml:space="preserve">２　</w:t>
      </w:r>
      <w:r w:rsidRPr="00C30710">
        <w:rPr>
          <w:rFonts w:ascii="ＭＳ 明朝" w:hAnsi="ＭＳ 明朝" w:hint="eastAsia"/>
          <w:sz w:val="24"/>
          <w:szCs w:val="24"/>
        </w:rPr>
        <w:t>専門家</w:t>
      </w:r>
      <w:r w:rsidR="00C20196" w:rsidRPr="00C30710">
        <w:rPr>
          <w:rFonts w:ascii="ＭＳ 明朝" w:hAnsi="ＭＳ 明朝"/>
          <w:sz w:val="24"/>
          <w:szCs w:val="24"/>
        </w:rPr>
        <w:t>は、専門家派遣事業の実施にあたり、</w:t>
      </w:r>
      <w:r w:rsidR="00725C99" w:rsidRPr="00C30710">
        <w:rPr>
          <w:rFonts w:ascii="ＭＳ 明朝" w:hAnsi="ＭＳ 明朝"/>
          <w:sz w:val="24"/>
          <w:szCs w:val="24"/>
        </w:rPr>
        <w:t>機構</w:t>
      </w:r>
      <w:r w:rsidR="00C20196" w:rsidRPr="00C30710">
        <w:rPr>
          <w:rFonts w:ascii="ＭＳ 明朝" w:hAnsi="ＭＳ 明朝"/>
          <w:sz w:val="24"/>
          <w:szCs w:val="24"/>
        </w:rPr>
        <w:t>と連携し</w:t>
      </w:r>
      <w:r w:rsidR="0099099C" w:rsidRPr="00C30710">
        <w:rPr>
          <w:rFonts w:ascii="ＭＳ 明朝" w:hAnsi="ＭＳ 明朝" w:hint="eastAsia"/>
          <w:sz w:val="24"/>
          <w:szCs w:val="24"/>
        </w:rPr>
        <w:t>申請者</w:t>
      </w:r>
      <w:r w:rsidR="00C20196" w:rsidRPr="00C30710">
        <w:rPr>
          <w:rFonts w:ascii="ＭＳ 明朝" w:hAnsi="ＭＳ 明朝"/>
          <w:sz w:val="24"/>
          <w:szCs w:val="24"/>
        </w:rPr>
        <w:t>の</w:t>
      </w:r>
      <w:r w:rsidR="00614875" w:rsidRPr="00C30710">
        <w:rPr>
          <w:rFonts w:ascii="ＭＳ 明朝" w:hAnsi="ＭＳ 明朝" w:hint="eastAsia"/>
          <w:sz w:val="24"/>
          <w:szCs w:val="24"/>
        </w:rPr>
        <w:t>診断・</w:t>
      </w:r>
      <w:r w:rsidR="00C20196" w:rsidRPr="00C30710">
        <w:rPr>
          <w:rFonts w:ascii="ＭＳ 明朝" w:hAnsi="ＭＳ 明朝"/>
          <w:sz w:val="24"/>
          <w:szCs w:val="24"/>
        </w:rPr>
        <w:t>助言を行う。</w:t>
      </w:r>
    </w:p>
    <w:p w14:paraId="70DA242F" w14:textId="77777777" w:rsidR="00CC20BD" w:rsidRPr="00C30710" w:rsidRDefault="004415AA" w:rsidP="004415AA">
      <w:pPr>
        <w:ind w:left="480" w:hangingChars="200" w:hanging="480"/>
        <w:rPr>
          <w:rFonts w:ascii="ＭＳ 明朝" w:hAnsi="ＭＳ 明朝"/>
          <w:sz w:val="24"/>
          <w:szCs w:val="24"/>
        </w:rPr>
      </w:pPr>
      <w:r w:rsidRPr="00C30710">
        <w:rPr>
          <w:rFonts w:ascii="ＭＳ 明朝" w:hAnsi="ＭＳ 明朝" w:hint="eastAsia"/>
          <w:sz w:val="24"/>
          <w:szCs w:val="24"/>
        </w:rPr>
        <w:t>３　専門家</w:t>
      </w:r>
      <w:r w:rsidR="00C20196" w:rsidRPr="00C30710">
        <w:rPr>
          <w:rFonts w:ascii="ＭＳ 明朝" w:hAnsi="ＭＳ 明朝" w:hint="eastAsia"/>
          <w:sz w:val="24"/>
          <w:szCs w:val="24"/>
        </w:rPr>
        <w:t>は、専門家派遣事業の実施を他の者へ再委託等を行ってはならない。</w:t>
      </w:r>
    </w:p>
    <w:p w14:paraId="7BAB08F2" w14:textId="77777777" w:rsidR="00CC20BD" w:rsidRPr="00C30710" w:rsidRDefault="004415AA" w:rsidP="005F75E1">
      <w:pPr>
        <w:spacing w:beforeLines="50" w:before="179"/>
        <w:rPr>
          <w:rFonts w:ascii="ＭＳ 明朝" w:hAnsi="ＭＳ 明朝"/>
          <w:sz w:val="24"/>
          <w:szCs w:val="24"/>
        </w:rPr>
      </w:pPr>
      <w:r w:rsidRPr="00C30710">
        <w:rPr>
          <w:rFonts w:ascii="ＭＳ 明朝" w:hAnsi="ＭＳ 明朝" w:hint="eastAsia"/>
          <w:sz w:val="24"/>
          <w:szCs w:val="24"/>
        </w:rPr>
        <w:t xml:space="preserve">　（専門家</w:t>
      </w:r>
      <w:r w:rsidR="00EC5E9D" w:rsidRPr="00C30710">
        <w:rPr>
          <w:rFonts w:ascii="ＭＳ 明朝" w:hAnsi="ＭＳ 明朝" w:hint="eastAsia"/>
          <w:sz w:val="24"/>
          <w:szCs w:val="24"/>
        </w:rPr>
        <w:t>派遣に係る費用</w:t>
      </w:r>
      <w:r w:rsidR="00C20196" w:rsidRPr="00C30710">
        <w:rPr>
          <w:rFonts w:ascii="ＭＳ 明朝" w:hAnsi="ＭＳ 明朝" w:hint="eastAsia"/>
          <w:sz w:val="24"/>
          <w:szCs w:val="24"/>
        </w:rPr>
        <w:t>）</w:t>
      </w:r>
    </w:p>
    <w:p w14:paraId="6B831F14" w14:textId="77777777" w:rsidR="00CC20BD" w:rsidRPr="00C30710" w:rsidRDefault="005A47B3">
      <w:pPr>
        <w:ind w:left="240" w:hanging="240"/>
        <w:rPr>
          <w:rFonts w:ascii="ＭＳ 明朝" w:hAnsi="ＭＳ 明朝"/>
          <w:sz w:val="24"/>
          <w:szCs w:val="24"/>
        </w:rPr>
      </w:pPr>
      <w:r w:rsidRPr="00C30710">
        <w:rPr>
          <w:rFonts w:ascii="ＭＳ 明朝" w:hAnsi="ＭＳ 明朝" w:hint="eastAsia"/>
          <w:sz w:val="24"/>
          <w:szCs w:val="24"/>
        </w:rPr>
        <w:t>第１</w:t>
      </w:r>
      <w:r w:rsidR="00B02E9F" w:rsidRPr="00C30710">
        <w:rPr>
          <w:rFonts w:ascii="ＭＳ 明朝" w:hAnsi="ＭＳ 明朝" w:hint="eastAsia"/>
          <w:sz w:val="24"/>
          <w:szCs w:val="24"/>
        </w:rPr>
        <w:t>１</w:t>
      </w:r>
      <w:r w:rsidR="004415AA" w:rsidRPr="00C30710">
        <w:rPr>
          <w:rFonts w:ascii="ＭＳ 明朝" w:hAnsi="ＭＳ 明朝" w:hint="eastAsia"/>
          <w:sz w:val="24"/>
          <w:szCs w:val="24"/>
        </w:rPr>
        <w:t>条　専門家</w:t>
      </w:r>
      <w:r w:rsidR="00C20196" w:rsidRPr="00C30710">
        <w:rPr>
          <w:rFonts w:ascii="ＭＳ 明朝" w:hAnsi="ＭＳ 明朝" w:hint="eastAsia"/>
          <w:sz w:val="24"/>
          <w:szCs w:val="24"/>
        </w:rPr>
        <w:t>への謝金の額は、</w:t>
      </w:r>
      <w:r w:rsidR="00162F9D" w:rsidRPr="00C30710">
        <w:rPr>
          <w:rFonts w:ascii="ＭＳ 明朝" w:hAnsi="ＭＳ 明朝" w:hint="eastAsia"/>
          <w:sz w:val="24"/>
          <w:szCs w:val="24"/>
        </w:rPr>
        <w:t>派遣１回につき</w:t>
      </w:r>
      <w:r w:rsidR="00C030E8" w:rsidRPr="00C30710">
        <w:rPr>
          <w:rFonts w:ascii="ＭＳ 明朝" w:hAnsi="ＭＳ 明朝" w:hint="eastAsia"/>
          <w:sz w:val="24"/>
          <w:szCs w:val="24"/>
        </w:rPr>
        <w:t>３０</w:t>
      </w:r>
      <w:r w:rsidR="00C20196" w:rsidRPr="00C30710">
        <w:rPr>
          <w:rFonts w:ascii="ＭＳ 明朝" w:hAnsi="ＭＳ 明朝"/>
          <w:sz w:val="24"/>
          <w:szCs w:val="24"/>
        </w:rPr>
        <w:t>，０００円</w:t>
      </w:r>
      <w:r w:rsidR="00050D8C" w:rsidRPr="003A3C42">
        <w:rPr>
          <w:rFonts w:ascii="ＭＳ 明朝" w:hAnsi="ＭＳ 明朝" w:hint="eastAsia"/>
          <w:sz w:val="24"/>
          <w:szCs w:val="24"/>
        </w:rPr>
        <w:t>（消費税別）</w:t>
      </w:r>
      <w:r w:rsidR="00C20196" w:rsidRPr="00C30710">
        <w:rPr>
          <w:rFonts w:ascii="ＭＳ 明朝" w:hAnsi="ＭＳ 明朝"/>
          <w:sz w:val="24"/>
          <w:szCs w:val="24"/>
        </w:rPr>
        <w:t>とする。</w:t>
      </w:r>
    </w:p>
    <w:p w14:paraId="204C2326" w14:textId="77777777" w:rsidR="00AD0718" w:rsidRPr="00C30710" w:rsidRDefault="00C20196" w:rsidP="009D0527">
      <w:pPr>
        <w:ind w:leftChars="1" w:left="283" w:hangingChars="117" w:hanging="281"/>
        <w:rPr>
          <w:rFonts w:ascii="ＭＳ 明朝" w:hAnsi="ＭＳ 明朝"/>
          <w:sz w:val="24"/>
          <w:szCs w:val="24"/>
        </w:rPr>
      </w:pPr>
      <w:r w:rsidRPr="00C30710">
        <w:rPr>
          <w:rFonts w:ascii="ＭＳ 明朝" w:hAnsi="ＭＳ 明朝"/>
          <w:sz w:val="24"/>
          <w:szCs w:val="24"/>
        </w:rPr>
        <w:t>２　専門家派遣事業の実施において発生した交通費等諸経費のための費用弁償は、</w:t>
      </w:r>
    </w:p>
    <w:p w14:paraId="23ED3D67" w14:textId="77777777" w:rsidR="00933496" w:rsidRPr="00C30710" w:rsidRDefault="00C20196" w:rsidP="00835D9E">
      <w:pPr>
        <w:ind w:leftChars="101" w:left="253" w:hangingChars="17" w:hanging="41"/>
        <w:rPr>
          <w:rFonts w:ascii="ＭＳ 明朝" w:hAnsi="ＭＳ 明朝"/>
          <w:sz w:val="24"/>
          <w:szCs w:val="24"/>
        </w:rPr>
      </w:pPr>
      <w:r w:rsidRPr="00C30710">
        <w:rPr>
          <w:rFonts w:ascii="ＭＳ 明朝" w:hAnsi="ＭＳ 明朝" w:hint="eastAsia"/>
          <w:sz w:val="24"/>
          <w:szCs w:val="24"/>
        </w:rPr>
        <w:t>前項の謝金に含まれるものとする。ただし、</w:t>
      </w:r>
      <w:r w:rsidR="00725C99" w:rsidRPr="00C30710">
        <w:rPr>
          <w:rFonts w:ascii="ＭＳ 明朝" w:hAnsi="ＭＳ 明朝" w:hint="eastAsia"/>
          <w:sz w:val="24"/>
          <w:szCs w:val="24"/>
        </w:rPr>
        <w:t>機構</w:t>
      </w:r>
      <w:r w:rsidRPr="00C30710">
        <w:rPr>
          <w:rFonts w:ascii="ＭＳ 明朝" w:hAnsi="ＭＳ 明朝" w:hint="eastAsia"/>
          <w:sz w:val="24"/>
          <w:szCs w:val="24"/>
        </w:rPr>
        <w:t>が特に認めた場合は、この限り</w:t>
      </w:r>
      <w:r w:rsidR="00933496" w:rsidRPr="00C30710">
        <w:rPr>
          <w:rFonts w:ascii="ＭＳ 明朝" w:hAnsi="ＭＳ 明朝" w:hint="eastAsia"/>
          <w:sz w:val="24"/>
          <w:szCs w:val="24"/>
        </w:rPr>
        <w:t>ではない。</w:t>
      </w:r>
    </w:p>
    <w:p w14:paraId="5F594EAA" w14:textId="77777777" w:rsidR="00933496" w:rsidRPr="00C30710" w:rsidRDefault="00933496" w:rsidP="00933496">
      <w:pPr>
        <w:spacing w:beforeLines="50" w:before="179"/>
        <w:rPr>
          <w:rFonts w:ascii="ＭＳ 明朝" w:hAnsi="ＭＳ 明朝"/>
          <w:sz w:val="24"/>
          <w:szCs w:val="24"/>
        </w:rPr>
      </w:pPr>
      <w:r w:rsidRPr="00C30710">
        <w:rPr>
          <w:rFonts w:ascii="ＭＳ 明朝" w:hAnsi="ＭＳ 明朝" w:hint="eastAsia"/>
          <w:sz w:val="24"/>
          <w:szCs w:val="24"/>
        </w:rPr>
        <w:t xml:space="preserve">　（専門家に対する謝金等の支払い）</w:t>
      </w:r>
    </w:p>
    <w:p w14:paraId="002BBD15" w14:textId="0426481B" w:rsidR="00CC20BD" w:rsidRPr="00BA63CF" w:rsidRDefault="005A47B3">
      <w:pPr>
        <w:ind w:left="240" w:hanging="240"/>
        <w:rPr>
          <w:rFonts w:ascii="ＭＳ 明朝" w:hAnsi="ＭＳ 明朝"/>
          <w:color w:val="000000" w:themeColor="text1"/>
          <w:sz w:val="24"/>
          <w:szCs w:val="24"/>
        </w:rPr>
      </w:pPr>
      <w:r w:rsidRPr="00C30710">
        <w:rPr>
          <w:rFonts w:ascii="ＭＳ 明朝" w:hAnsi="ＭＳ 明朝" w:hint="eastAsia"/>
          <w:sz w:val="24"/>
          <w:szCs w:val="24"/>
        </w:rPr>
        <w:lastRenderedPageBreak/>
        <w:t>第１</w:t>
      </w:r>
      <w:r w:rsidR="00B02E9F" w:rsidRPr="00C30710">
        <w:rPr>
          <w:rFonts w:ascii="ＭＳ 明朝" w:hAnsi="ＭＳ 明朝" w:hint="eastAsia"/>
          <w:sz w:val="24"/>
          <w:szCs w:val="24"/>
        </w:rPr>
        <w:t>２</w:t>
      </w:r>
      <w:r w:rsidR="00C20196" w:rsidRPr="00C30710">
        <w:rPr>
          <w:rFonts w:ascii="ＭＳ 明朝" w:hAnsi="ＭＳ 明朝" w:hint="eastAsia"/>
          <w:sz w:val="24"/>
          <w:szCs w:val="24"/>
        </w:rPr>
        <w:t xml:space="preserve">条　</w:t>
      </w:r>
      <w:r w:rsidR="00725C99" w:rsidRPr="00C30710">
        <w:rPr>
          <w:rFonts w:ascii="ＭＳ 明朝" w:hAnsi="ＭＳ 明朝" w:hint="eastAsia"/>
          <w:sz w:val="24"/>
          <w:szCs w:val="24"/>
        </w:rPr>
        <w:t>機構</w:t>
      </w:r>
      <w:r w:rsidR="004415AA" w:rsidRPr="00C30710">
        <w:rPr>
          <w:rFonts w:ascii="ＭＳ 明朝" w:hAnsi="ＭＳ 明朝" w:hint="eastAsia"/>
          <w:sz w:val="24"/>
          <w:szCs w:val="24"/>
        </w:rPr>
        <w:t>は、</w:t>
      </w:r>
      <w:r w:rsidR="0099099C" w:rsidRPr="00C30710">
        <w:rPr>
          <w:rFonts w:ascii="ＭＳ 明朝" w:hAnsi="ＭＳ 明朝" w:hint="eastAsia"/>
          <w:sz w:val="24"/>
          <w:szCs w:val="24"/>
        </w:rPr>
        <w:t>申請者</w:t>
      </w:r>
      <w:r w:rsidR="00C20196" w:rsidRPr="00C30710">
        <w:rPr>
          <w:rFonts w:ascii="ＭＳ 明朝" w:hAnsi="ＭＳ 明朝" w:hint="eastAsia"/>
          <w:sz w:val="24"/>
          <w:szCs w:val="24"/>
        </w:rPr>
        <w:t>及び</w:t>
      </w:r>
      <w:r w:rsidR="00614875" w:rsidRPr="00C30710">
        <w:rPr>
          <w:rFonts w:ascii="ＭＳ 明朝" w:hAnsi="ＭＳ 明朝" w:hint="eastAsia"/>
          <w:sz w:val="24"/>
          <w:szCs w:val="24"/>
        </w:rPr>
        <w:t>専門家</w:t>
      </w:r>
      <w:r w:rsidR="00C20196" w:rsidRPr="00C30710">
        <w:rPr>
          <w:rFonts w:ascii="ＭＳ 明朝" w:hAnsi="ＭＳ 明朝" w:hint="eastAsia"/>
          <w:sz w:val="24"/>
          <w:szCs w:val="24"/>
        </w:rPr>
        <w:t>から</w:t>
      </w:r>
      <w:r w:rsidRPr="00C30710">
        <w:rPr>
          <w:rFonts w:ascii="ＭＳ 明朝" w:hAnsi="ＭＳ 明朝" w:hint="eastAsia"/>
          <w:sz w:val="24"/>
          <w:szCs w:val="24"/>
        </w:rPr>
        <w:t>第</w:t>
      </w:r>
      <w:r w:rsidR="0099099C" w:rsidRPr="00C30710">
        <w:rPr>
          <w:rFonts w:ascii="ＭＳ 明朝" w:hAnsi="ＭＳ 明朝" w:hint="eastAsia"/>
          <w:sz w:val="24"/>
          <w:szCs w:val="24"/>
        </w:rPr>
        <w:t>９</w:t>
      </w:r>
      <w:r w:rsidR="00C20196" w:rsidRPr="00C30710">
        <w:rPr>
          <w:rFonts w:ascii="ＭＳ 明朝" w:hAnsi="ＭＳ 明朝" w:hint="eastAsia"/>
          <w:sz w:val="24"/>
          <w:szCs w:val="24"/>
        </w:rPr>
        <w:t>条第２項及び第３項の規定による報告書の提出を受けたときは、速やかに、その内容を審査し、適</w:t>
      </w:r>
      <w:r w:rsidR="004415AA" w:rsidRPr="00C30710">
        <w:rPr>
          <w:rFonts w:ascii="ＭＳ 明朝" w:hAnsi="ＭＳ 明朝" w:hint="eastAsia"/>
          <w:sz w:val="24"/>
          <w:szCs w:val="24"/>
        </w:rPr>
        <w:t>正と認めたときは、専門家</w:t>
      </w:r>
      <w:r w:rsidR="00C20196" w:rsidRPr="00C30710">
        <w:rPr>
          <w:rFonts w:ascii="ＭＳ 明朝" w:hAnsi="ＭＳ 明朝" w:hint="eastAsia"/>
          <w:sz w:val="24"/>
          <w:szCs w:val="24"/>
        </w:rPr>
        <w:t>に対して謝金等を支払うものとする。</w:t>
      </w:r>
      <w:r w:rsidR="0008284E" w:rsidRPr="00C30710">
        <w:rPr>
          <w:rFonts w:ascii="ＭＳ 明朝" w:hAnsi="ＭＳ 明朝" w:hint="eastAsia"/>
          <w:sz w:val="24"/>
          <w:szCs w:val="24"/>
        </w:rPr>
        <w:t>その際</w:t>
      </w:r>
      <w:r w:rsidR="0008284E" w:rsidRPr="00BA63CF">
        <w:rPr>
          <w:rFonts w:ascii="ＭＳ 明朝" w:hAnsi="ＭＳ 明朝" w:hint="eastAsia"/>
          <w:color w:val="000000" w:themeColor="text1"/>
          <w:sz w:val="24"/>
          <w:szCs w:val="24"/>
        </w:rPr>
        <w:t>、</w:t>
      </w:r>
      <w:r w:rsidR="00AB6487" w:rsidRPr="00451913">
        <w:rPr>
          <w:rFonts w:ascii="ＭＳ 明朝" w:hAnsi="ＭＳ 明朝" w:hint="eastAsia"/>
          <w:color w:val="000000" w:themeColor="text1"/>
          <w:sz w:val="24"/>
          <w:szCs w:val="24"/>
        </w:rPr>
        <w:t>機構は、支払通知書</w:t>
      </w:r>
      <w:r w:rsidR="0008284E" w:rsidRPr="00451913">
        <w:rPr>
          <w:rFonts w:ascii="ＭＳ 明朝" w:hAnsi="ＭＳ 明朝" w:hint="eastAsia"/>
          <w:color w:val="000000" w:themeColor="text1"/>
          <w:sz w:val="24"/>
          <w:szCs w:val="24"/>
        </w:rPr>
        <w:t>（様式第１３号）</w:t>
      </w:r>
      <w:r w:rsidR="00AB6487" w:rsidRPr="00451913">
        <w:rPr>
          <w:rFonts w:ascii="ＭＳ 明朝" w:hAnsi="ＭＳ 明朝" w:hint="eastAsia"/>
          <w:color w:val="000000" w:themeColor="text1"/>
          <w:sz w:val="24"/>
          <w:szCs w:val="24"/>
        </w:rPr>
        <w:t>を専門家に対し通知するものとする。</w:t>
      </w:r>
    </w:p>
    <w:p w14:paraId="290182A2" w14:textId="77777777" w:rsidR="00CC20BD" w:rsidRPr="00BA63CF" w:rsidRDefault="004415AA" w:rsidP="005F75E1">
      <w:pPr>
        <w:spacing w:beforeLines="50" w:before="179"/>
        <w:ind w:firstLineChars="100" w:firstLine="240"/>
        <w:rPr>
          <w:rFonts w:ascii="ＭＳ 明朝" w:hAnsi="ＭＳ 明朝"/>
          <w:color w:val="000000" w:themeColor="text1"/>
          <w:sz w:val="24"/>
          <w:szCs w:val="24"/>
        </w:rPr>
      </w:pPr>
      <w:r w:rsidRPr="00BA63CF">
        <w:rPr>
          <w:rFonts w:ascii="ＭＳ 明朝" w:hAnsi="ＭＳ 明朝" w:hint="eastAsia"/>
          <w:color w:val="000000" w:themeColor="text1"/>
          <w:sz w:val="24"/>
          <w:szCs w:val="24"/>
        </w:rPr>
        <w:t>（</w:t>
      </w:r>
      <w:r w:rsidR="000645D6" w:rsidRPr="00BA63CF">
        <w:rPr>
          <w:rFonts w:ascii="ＭＳ 明朝" w:hAnsi="ＭＳ 明朝" w:hint="eastAsia"/>
          <w:color w:val="000000" w:themeColor="text1"/>
          <w:sz w:val="24"/>
          <w:szCs w:val="24"/>
        </w:rPr>
        <w:t>申請者</w:t>
      </w:r>
      <w:r w:rsidR="00C20196" w:rsidRPr="00BA63CF">
        <w:rPr>
          <w:rFonts w:ascii="ＭＳ 明朝" w:hAnsi="ＭＳ 明朝" w:hint="eastAsia"/>
          <w:color w:val="000000" w:themeColor="text1"/>
          <w:sz w:val="24"/>
          <w:szCs w:val="24"/>
        </w:rPr>
        <w:t>の負担）</w:t>
      </w:r>
    </w:p>
    <w:p w14:paraId="39FD3694" w14:textId="77777777" w:rsidR="00263546" w:rsidRPr="00C30710" w:rsidRDefault="00263546" w:rsidP="00263546">
      <w:pPr>
        <w:ind w:left="283" w:hangingChars="118" w:hanging="283"/>
        <w:rPr>
          <w:rFonts w:ascii="ＭＳ 明朝" w:hAnsi="ＭＳ 明朝"/>
          <w:sz w:val="24"/>
          <w:szCs w:val="24"/>
        </w:rPr>
      </w:pPr>
      <w:r w:rsidRPr="00C30710">
        <w:rPr>
          <w:rFonts w:ascii="ＭＳ 明朝" w:hAnsi="ＭＳ 明朝" w:hint="eastAsia"/>
          <w:sz w:val="24"/>
          <w:szCs w:val="24"/>
        </w:rPr>
        <w:t>第１３条　申請者は、専門家に係る謝金の合計金額の２分の１に相当する額を負担しなければならない。</w:t>
      </w:r>
    </w:p>
    <w:p w14:paraId="422396B2" w14:textId="77777777" w:rsidR="00263546" w:rsidRPr="00C30710" w:rsidRDefault="00263546" w:rsidP="00263546">
      <w:pPr>
        <w:ind w:left="283" w:hangingChars="118" w:hanging="283"/>
        <w:rPr>
          <w:rFonts w:ascii="ＭＳ 明朝" w:hAnsi="ＭＳ 明朝"/>
          <w:sz w:val="24"/>
          <w:szCs w:val="24"/>
        </w:rPr>
      </w:pPr>
      <w:r w:rsidRPr="00C30710">
        <w:rPr>
          <w:rFonts w:ascii="ＭＳ 明朝" w:hAnsi="ＭＳ 明朝" w:hint="eastAsia"/>
          <w:sz w:val="24"/>
          <w:szCs w:val="24"/>
        </w:rPr>
        <w:t>２　申請者は、前項の規定に対する負担金について、第５条第２項に定める専門家派遣決定通知書を受領後、機構からの請求に基づき、機構が指定する期日及び金融機関に、その全額を一括して納付しなければならない。</w:t>
      </w:r>
    </w:p>
    <w:p w14:paraId="6A58F6B7" w14:textId="77777777" w:rsidR="00CC20BD" w:rsidRPr="00C30710" w:rsidRDefault="00263546" w:rsidP="00263546">
      <w:pPr>
        <w:ind w:left="283" w:hangingChars="118" w:hanging="283"/>
        <w:rPr>
          <w:rFonts w:ascii="ＭＳ 明朝" w:hAnsi="ＭＳ 明朝"/>
          <w:sz w:val="24"/>
          <w:szCs w:val="24"/>
        </w:rPr>
      </w:pPr>
      <w:r w:rsidRPr="00C30710">
        <w:rPr>
          <w:rFonts w:ascii="ＭＳ 明朝" w:hAnsi="ＭＳ 明朝" w:hint="eastAsia"/>
          <w:sz w:val="24"/>
          <w:szCs w:val="24"/>
        </w:rPr>
        <w:t>３　機構は、専門家派遣中止決定等により、専門家派遣決定通知書に記載された派遣回数を満たさないことが明らかになった場合、申請者が既に納付した負担金の全部又は一部について返金することが</w:t>
      </w:r>
      <w:r w:rsidR="00835D9E" w:rsidRPr="00C30710">
        <w:rPr>
          <w:rFonts w:ascii="ＭＳ 明朝" w:hAnsi="ＭＳ 明朝" w:hint="eastAsia"/>
          <w:sz w:val="24"/>
          <w:szCs w:val="24"/>
        </w:rPr>
        <w:t>でき</w:t>
      </w:r>
      <w:r w:rsidRPr="00C30710">
        <w:rPr>
          <w:rFonts w:ascii="ＭＳ 明朝" w:hAnsi="ＭＳ 明朝" w:hint="eastAsia"/>
          <w:sz w:val="24"/>
          <w:szCs w:val="24"/>
        </w:rPr>
        <w:t>る。</w:t>
      </w:r>
    </w:p>
    <w:p w14:paraId="71FDB254" w14:textId="77777777" w:rsidR="00ED5EFD" w:rsidRPr="00C30710" w:rsidRDefault="00ED5EFD" w:rsidP="005F75E1">
      <w:pPr>
        <w:spacing w:beforeLines="50" w:before="179"/>
        <w:ind w:left="238" w:hanging="238"/>
        <w:rPr>
          <w:rFonts w:ascii="ＭＳ 明朝" w:hAnsi="ＭＳ 明朝"/>
          <w:sz w:val="24"/>
          <w:szCs w:val="24"/>
        </w:rPr>
      </w:pPr>
      <w:r w:rsidRPr="00C30710">
        <w:rPr>
          <w:rFonts w:ascii="ＭＳ 明朝" w:hAnsi="ＭＳ 明朝" w:hint="eastAsia"/>
          <w:sz w:val="24"/>
          <w:szCs w:val="24"/>
        </w:rPr>
        <w:t xml:space="preserve">　（事後評価及び効果の確認）</w:t>
      </w:r>
    </w:p>
    <w:p w14:paraId="2CAF3747" w14:textId="77777777" w:rsidR="00ED5EFD" w:rsidRPr="00C30710" w:rsidRDefault="005A47B3">
      <w:pPr>
        <w:ind w:left="240" w:hanging="240"/>
        <w:rPr>
          <w:rFonts w:ascii="ＭＳ 明朝" w:hAnsi="ＭＳ 明朝"/>
          <w:sz w:val="24"/>
          <w:szCs w:val="24"/>
        </w:rPr>
      </w:pPr>
      <w:r w:rsidRPr="00C30710">
        <w:rPr>
          <w:rFonts w:ascii="ＭＳ 明朝" w:hAnsi="ＭＳ 明朝" w:hint="eastAsia"/>
          <w:sz w:val="24"/>
          <w:szCs w:val="24"/>
        </w:rPr>
        <w:t>第１</w:t>
      </w:r>
      <w:r w:rsidR="001C6835" w:rsidRPr="00C30710">
        <w:rPr>
          <w:rFonts w:ascii="ＭＳ 明朝" w:hAnsi="ＭＳ 明朝" w:hint="eastAsia"/>
          <w:sz w:val="24"/>
          <w:szCs w:val="24"/>
        </w:rPr>
        <w:t>４</w:t>
      </w:r>
      <w:r w:rsidR="00614875" w:rsidRPr="00C30710">
        <w:rPr>
          <w:rFonts w:ascii="ＭＳ 明朝" w:hAnsi="ＭＳ 明朝" w:hint="eastAsia"/>
          <w:sz w:val="24"/>
          <w:szCs w:val="24"/>
        </w:rPr>
        <w:t>条　機構は、一定期間経過後、第</w:t>
      </w:r>
      <w:r w:rsidR="0063676B" w:rsidRPr="00C30710">
        <w:rPr>
          <w:rFonts w:ascii="ＭＳ 明朝" w:hAnsi="ＭＳ 明朝" w:hint="eastAsia"/>
          <w:sz w:val="24"/>
          <w:szCs w:val="24"/>
        </w:rPr>
        <w:t>９</w:t>
      </w:r>
      <w:r w:rsidR="00ED5EFD" w:rsidRPr="00C30710">
        <w:rPr>
          <w:rFonts w:ascii="ＭＳ 明朝" w:hAnsi="ＭＳ 明朝" w:hint="eastAsia"/>
          <w:sz w:val="24"/>
          <w:szCs w:val="24"/>
        </w:rPr>
        <w:t>条の規定により提出された報告書をもとに、派遣事業の効果の把握に努め、機構が支援等の内容について事後評価を行うものとする。</w:t>
      </w:r>
      <w:r w:rsidR="004415AA" w:rsidRPr="00C30710">
        <w:rPr>
          <w:rFonts w:ascii="ＭＳ 明朝" w:hAnsi="ＭＳ 明朝" w:hint="eastAsia"/>
          <w:sz w:val="24"/>
          <w:szCs w:val="24"/>
        </w:rPr>
        <w:t>その際、</w:t>
      </w:r>
      <w:r w:rsidR="000645D6" w:rsidRPr="00C30710">
        <w:rPr>
          <w:rFonts w:ascii="ＭＳ 明朝" w:hAnsi="ＭＳ 明朝" w:hint="eastAsia"/>
          <w:sz w:val="24"/>
          <w:szCs w:val="24"/>
        </w:rPr>
        <w:t>申請者</w:t>
      </w:r>
      <w:r w:rsidR="00D15F13" w:rsidRPr="00C30710">
        <w:rPr>
          <w:rFonts w:ascii="ＭＳ 明朝" w:hAnsi="ＭＳ 明朝" w:hint="eastAsia"/>
          <w:sz w:val="24"/>
          <w:szCs w:val="24"/>
        </w:rPr>
        <w:t>への現地調査等を行う場合がある。</w:t>
      </w:r>
    </w:p>
    <w:p w14:paraId="58E874E2" w14:textId="77777777" w:rsidR="00CC20BD" w:rsidRPr="00C30710" w:rsidRDefault="00C20196" w:rsidP="005F75E1">
      <w:pPr>
        <w:spacing w:beforeLines="50" w:before="179"/>
        <w:ind w:left="238" w:hanging="238"/>
        <w:rPr>
          <w:rFonts w:ascii="ＭＳ 明朝" w:hAnsi="ＭＳ 明朝"/>
          <w:sz w:val="24"/>
          <w:szCs w:val="24"/>
        </w:rPr>
      </w:pPr>
      <w:r w:rsidRPr="00C30710">
        <w:rPr>
          <w:rFonts w:ascii="ＭＳ 明朝" w:hAnsi="ＭＳ 明朝" w:hint="eastAsia"/>
          <w:sz w:val="24"/>
          <w:szCs w:val="24"/>
        </w:rPr>
        <w:t xml:space="preserve">　（</w:t>
      </w:r>
      <w:r w:rsidR="00AD0718" w:rsidRPr="00C30710">
        <w:rPr>
          <w:rFonts w:ascii="ＭＳ 明朝" w:hAnsi="ＭＳ 明朝" w:hint="eastAsia"/>
          <w:sz w:val="24"/>
          <w:szCs w:val="24"/>
        </w:rPr>
        <w:t>補則</w:t>
      </w:r>
      <w:r w:rsidRPr="00C30710">
        <w:rPr>
          <w:rFonts w:ascii="ＭＳ 明朝" w:hAnsi="ＭＳ 明朝" w:hint="eastAsia"/>
          <w:sz w:val="24"/>
          <w:szCs w:val="24"/>
        </w:rPr>
        <w:t>）</w:t>
      </w:r>
    </w:p>
    <w:p w14:paraId="68D8F6FD" w14:textId="77777777" w:rsidR="00CC20BD" w:rsidRPr="00C30710" w:rsidRDefault="005A47B3">
      <w:pPr>
        <w:ind w:left="240" w:hanging="240"/>
        <w:rPr>
          <w:rFonts w:ascii="ＭＳ 明朝" w:hAnsi="ＭＳ 明朝"/>
          <w:sz w:val="24"/>
          <w:szCs w:val="24"/>
        </w:rPr>
      </w:pPr>
      <w:r w:rsidRPr="00C30710">
        <w:rPr>
          <w:rFonts w:ascii="ＭＳ 明朝" w:hAnsi="ＭＳ 明朝" w:hint="eastAsia"/>
          <w:sz w:val="24"/>
          <w:szCs w:val="24"/>
        </w:rPr>
        <w:t>第１</w:t>
      </w:r>
      <w:r w:rsidR="001C6835" w:rsidRPr="00C30710">
        <w:rPr>
          <w:rFonts w:ascii="ＭＳ 明朝" w:hAnsi="ＭＳ 明朝" w:hint="eastAsia"/>
          <w:sz w:val="24"/>
          <w:szCs w:val="24"/>
        </w:rPr>
        <w:t>５</w:t>
      </w:r>
      <w:r w:rsidR="00C20196" w:rsidRPr="00C30710">
        <w:rPr>
          <w:rFonts w:ascii="ＭＳ 明朝" w:hAnsi="ＭＳ 明朝"/>
          <w:sz w:val="24"/>
          <w:szCs w:val="24"/>
        </w:rPr>
        <w:t>条　この</w:t>
      </w:r>
      <w:r w:rsidR="000645D6" w:rsidRPr="00C30710">
        <w:rPr>
          <w:rFonts w:ascii="ＭＳ 明朝" w:hAnsi="ＭＳ 明朝" w:hint="eastAsia"/>
          <w:sz w:val="24"/>
          <w:szCs w:val="24"/>
        </w:rPr>
        <w:t>要綱</w:t>
      </w:r>
      <w:r w:rsidR="0042338C" w:rsidRPr="00C30710">
        <w:rPr>
          <w:rFonts w:ascii="ＭＳ 明朝" w:hAnsi="ＭＳ 明朝" w:hint="eastAsia"/>
          <w:sz w:val="24"/>
          <w:szCs w:val="24"/>
        </w:rPr>
        <w:t>に定めるもののほか、専門家派遣事業の実施に関し必要な事項は</w:t>
      </w:r>
      <w:r w:rsidR="00C20196" w:rsidRPr="00C30710">
        <w:rPr>
          <w:rFonts w:ascii="ＭＳ 明朝" w:hAnsi="ＭＳ 明朝" w:hint="eastAsia"/>
          <w:sz w:val="24"/>
          <w:szCs w:val="24"/>
        </w:rPr>
        <w:t>別に定める。</w:t>
      </w:r>
    </w:p>
    <w:p w14:paraId="66882F89" w14:textId="77777777" w:rsidR="00CC20BD" w:rsidRPr="00C30710" w:rsidRDefault="00CC20BD">
      <w:pPr>
        <w:ind w:left="240" w:hanging="240"/>
        <w:rPr>
          <w:rFonts w:ascii="ＭＳ 明朝" w:hAnsi="ＭＳ 明朝"/>
          <w:sz w:val="24"/>
          <w:szCs w:val="24"/>
        </w:rPr>
      </w:pPr>
    </w:p>
    <w:p w14:paraId="11947CA1" w14:textId="77777777" w:rsidR="00D03E16" w:rsidRPr="00C30710" w:rsidRDefault="00D03E16" w:rsidP="00D03E16">
      <w:pPr>
        <w:ind w:leftChars="100" w:left="210" w:firstLineChars="200" w:firstLine="480"/>
        <w:rPr>
          <w:rFonts w:ascii="ＭＳ 明朝" w:hAnsi="ＭＳ 明朝"/>
          <w:sz w:val="24"/>
          <w:szCs w:val="24"/>
        </w:rPr>
      </w:pPr>
      <w:r w:rsidRPr="00C30710">
        <w:rPr>
          <w:rFonts w:ascii="ＭＳ 明朝" w:hAnsi="ＭＳ 明朝" w:hint="eastAsia"/>
          <w:sz w:val="24"/>
          <w:szCs w:val="24"/>
        </w:rPr>
        <w:t>附　則</w:t>
      </w:r>
    </w:p>
    <w:p w14:paraId="087DE882" w14:textId="77777777" w:rsidR="00D03E16" w:rsidRPr="00C30710" w:rsidRDefault="00D03E16" w:rsidP="00D03E16">
      <w:pPr>
        <w:ind w:left="240" w:hanging="240"/>
        <w:rPr>
          <w:rFonts w:ascii="ＭＳ 明朝" w:hAnsi="ＭＳ 明朝"/>
          <w:sz w:val="24"/>
          <w:szCs w:val="24"/>
        </w:rPr>
      </w:pPr>
      <w:r w:rsidRPr="00C30710">
        <w:rPr>
          <w:rFonts w:ascii="ＭＳ 明朝" w:hAnsi="ＭＳ 明朝" w:hint="eastAsia"/>
          <w:sz w:val="24"/>
          <w:szCs w:val="24"/>
        </w:rPr>
        <w:t>１　この要綱は、平成２</w:t>
      </w:r>
      <w:r w:rsidR="00A0559D" w:rsidRPr="00C30710">
        <w:rPr>
          <w:rFonts w:ascii="ＭＳ 明朝" w:hAnsi="ＭＳ 明朝" w:hint="eastAsia"/>
          <w:sz w:val="24"/>
          <w:szCs w:val="24"/>
        </w:rPr>
        <w:t>１</w:t>
      </w:r>
      <w:r w:rsidRPr="00C30710">
        <w:rPr>
          <w:rFonts w:ascii="ＭＳ 明朝" w:hAnsi="ＭＳ 明朝" w:hint="eastAsia"/>
          <w:sz w:val="24"/>
          <w:szCs w:val="24"/>
        </w:rPr>
        <w:t>年４月１日から施行する。</w:t>
      </w:r>
    </w:p>
    <w:p w14:paraId="614D89A8" w14:textId="77777777" w:rsidR="00725C99" w:rsidRPr="00C30710" w:rsidRDefault="00D03E16" w:rsidP="00D03E16">
      <w:pPr>
        <w:spacing w:beforeLines="30" w:before="107"/>
        <w:ind w:left="238" w:hanging="238"/>
        <w:rPr>
          <w:rFonts w:ascii="ＭＳ 明朝" w:hAnsi="ＭＳ 明朝"/>
          <w:sz w:val="24"/>
          <w:szCs w:val="24"/>
        </w:rPr>
      </w:pPr>
      <w:r w:rsidRPr="00C30710">
        <w:rPr>
          <w:rFonts w:ascii="ＭＳ 明朝" w:hAnsi="ＭＳ 明朝" w:hint="eastAsia"/>
          <w:sz w:val="24"/>
          <w:szCs w:val="24"/>
        </w:rPr>
        <w:t>２　この要綱の施行日前において、既に実施の決定をしている専門家派遣については、なお従前の例による。</w:t>
      </w:r>
    </w:p>
    <w:p w14:paraId="76A6E857" w14:textId="77777777" w:rsidR="00D03E16" w:rsidRPr="00C30710" w:rsidRDefault="00D03E16">
      <w:pPr>
        <w:ind w:left="240" w:hanging="240"/>
        <w:rPr>
          <w:rFonts w:ascii="ＭＳ 明朝" w:hAnsi="ＭＳ 明朝"/>
          <w:sz w:val="24"/>
          <w:szCs w:val="24"/>
        </w:rPr>
      </w:pPr>
    </w:p>
    <w:p w14:paraId="7C2C4A89" w14:textId="77777777" w:rsidR="00CC20BD" w:rsidRPr="00C30710" w:rsidRDefault="00C20196">
      <w:pPr>
        <w:ind w:left="240" w:hanging="240"/>
        <w:rPr>
          <w:rFonts w:ascii="ＭＳ 明朝" w:hAnsi="ＭＳ 明朝"/>
          <w:sz w:val="24"/>
          <w:szCs w:val="24"/>
        </w:rPr>
      </w:pPr>
      <w:r w:rsidRPr="00C30710">
        <w:rPr>
          <w:rFonts w:ascii="ＭＳ 明朝" w:hAnsi="ＭＳ 明朝" w:hint="eastAsia"/>
          <w:sz w:val="24"/>
          <w:szCs w:val="24"/>
        </w:rPr>
        <w:t xml:space="preserve">　　　附　則</w:t>
      </w:r>
    </w:p>
    <w:p w14:paraId="4A347091" w14:textId="77777777" w:rsidR="00CC20BD" w:rsidRPr="00C30710" w:rsidRDefault="00CD007C" w:rsidP="003410D2">
      <w:pPr>
        <w:spacing w:beforeLines="30" w:before="107"/>
        <w:ind w:left="240" w:hanging="240"/>
        <w:rPr>
          <w:rFonts w:ascii="ＭＳ 明朝" w:hAnsi="ＭＳ 明朝"/>
          <w:sz w:val="24"/>
          <w:szCs w:val="24"/>
        </w:rPr>
      </w:pPr>
      <w:r w:rsidRPr="00C30710">
        <w:rPr>
          <w:rFonts w:ascii="ＭＳ 明朝" w:hAnsi="ＭＳ 明朝" w:hint="eastAsia"/>
          <w:sz w:val="24"/>
          <w:szCs w:val="24"/>
        </w:rPr>
        <w:t>１　この</w:t>
      </w:r>
      <w:r w:rsidR="00B02E9F" w:rsidRPr="00C30710">
        <w:rPr>
          <w:rFonts w:ascii="ＭＳ 明朝" w:hAnsi="ＭＳ 明朝" w:hint="eastAsia"/>
          <w:sz w:val="24"/>
          <w:szCs w:val="24"/>
        </w:rPr>
        <w:t>要綱</w:t>
      </w:r>
      <w:r w:rsidR="00D03E16" w:rsidRPr="00C30710">
        <w:rPr>
          <w:rFonts w:ascii="ＭＳ 明朝" w:hAnsi="ＭＳ 明朝" w:hint="eastAsia"/>
          <w:sz w:val="24"/>
          <w:szCs w:val="24"/>
        </w:rPr>
        <w:t>は、平成２２</w:t>
      </w:r>
      <w:r w:rsidRPr="00C30710">
        <w:rPr>
          <w:rFonts w:ascii="ＭＳ 明朝" w:hAnsi="ＭＳ 明朝" w:hint="eastAsia"/>
          <w:sz w:val="24"/>
          <w:szCs w:val="24"/>
        </w:rPr>
        <w:t>年</w:t>
      </w:r>
      <w:r w:rsidR="00B02E9F" w:rsidRPr="00C30710">
        <w:rPr>
          <w:rFonts w:ascii="ＭＳ 明朝" w:hAnsi="ＭＳ 明朝" w:hint="eastAsia"/>
          <w:sz w:val="24"/>
          <w:szCs w:val="24"/>
        </w:rPr>
        <w:t>４</w:t>
      </w:r>
      <w:r w:rsidR="000D71C8" w:rsidRPr="00C30710">
        <w:rPr>
          <w:rFonts w:ascii="ＭＳ 明朝" w:hAnsi="ＭＳ 明朝" w:hint="eastAsia"/>
          <w:sz w:val="24"/>
          <w:szCs w:val="24"/>
        </w:rPr>
        <w:t>月</w:t>
      </w:r>
      <w:r w:rsidR="00B02E9F" w:rsidRPr="00C30710">
        <w:rPr>
          <w:rFonts w:ascii="ＭＳ 明朝" w:hAnsi="ＭＳ 明朝" w:hint="eastAsia"/>
          <w:sz w:val="24"/>
          <w:szCs w:val="24"/>
        </w:rPr>
        <w:t>１</w:t>
      </w:r>
      <w:r w:rsidR="00C20196" w:rsidRPr="00C30710">
        <w:rPr>
          <w:rFonts w:ascii="ＭＳ 明朝" w:hAnsi="ＭＳ 明朝" w:hint="eastAsia"/>
          <w:sz w:val="24"/>
          <w:szCs w:val="24"/>
        </w:rPr>
        <w:t>日から施行する。</w:t>
      </w:r>
    </w:p>
    <w:p w14:paraId="58CF3BD2" w14:textId="77777777" w:rsidR="00D03E16" w:rsidRPr="00C30710" w:rsidRDefault="00D03E16" w:rsidP="003410D2">
      <w:pPr>
        <w:spacing w:beforeLines="30" w:before="107"/>
        <w:ind w:left="238" w:hanging="238"/>
        <w:rPr>
          <w:rFonts w:ascii="ＭＳ 明朝" w:hAnsi="ＭＳ 明朝"/>
          <w:sz w:val="24"/>
          <w:szCs w:val="24"/>
        </w:rPr>
      </w:pPr>
      <w:r w:rsidRPr="00C30710">
        <w:rPr>
          <w:rFonts w:ascii="ＭＳ 明朝" w:hAnsi="ＭＳ 明朝" w:hint="eastAsia"/>
          <w:sz w:val="24"/>
          <w:szCs w:val="24"/>
        </w:rPr>
        <w:t>１　この要綱は、平成２３年４月１日から施行する。</w:t>
      </w:r>
    </w:p>
    <w:p w14:paraId="2136DCA1" w14:textId="77777777" w:rsidR="00D03E16" w:rsidRPr="00C30710" w:rsidRDefault="00D03E16" w:rsidP="003410D2">
      <w:pPr>
        <w:spacing w:beforeLines="30" w:before="107"/>
        <w:ind w:left="238" w:hanging="238"/>
        <w:rPr>
          <w:rFonts w:ascii="ＭＳ 明朝" w:hAnsi="ＭＳ 明朝"/>
          <w:sz w:val="24"/>
          <w:szCs w:val="24"/>
        </w:rPr>
      </w:pPr>
      <w:r w:rsidRPr="00C30710">
        <w:rPr>
          <w:rFonts w:ascii="ＭＳ 明朝" w:hAnsi="ＭＳ 明朝" w:hint="eastAsia"/>
          <w:sz w:val="24"/>
          <w:szCs w:val="24"/>
        </w:rPr>
        <w:t>１　この要綱は、平成２４年４月１日から施行する。</w:t>
      </w:r>
    </w:p>
    <w:p w14:paraId="50BAD132" w14:textId="77777777" w:rsidR="00D03E16" w:rsidRPr="00C30710" w:rsidRDefault="00D03E16" w:rsidP="003410D2">
      <w:pPr>
        <w:spacing w:beforeLines="30" w:before="107"/>
        <w:ind w:left="238" w:hanging="238"/>
        <w:rPr>
          <w:rFonts w:ascii="ＭＳ 明朝" w:hAnsi="ＭＳ 明朝"/>
          <w:sz w:val="24"/>
          <w:szCs w:val="24"/>
        </w:rPr>
      </w:pPr>
      <w:r w:rsidRPr="00C30710">
        <w:rPr>
          <w:rFonts w:ascii="ＭＳ 明朝" w:hAnsi="ＭＳ 明朝" w:hint="eastAsia"/>
          <w:sz w:val="24"/>
          <w:szCs w:val="24"/>
        </w:rPr>
        <w:t>１　この要綱は、平成２５年４月１日から施行する。</w:t>
      </w:r>
    </w:p>
    <w:p w14:paraId="29F85AA9" w14:textId="77777777" w:rsidR="00D03E16" w:rsidRPr="00C30710" w:rsidRDefault="00D03E16" w:rsidP="003410D2">
      <w:pPr>
        <w:spacing w:beforeLines="30" w:before="107"/>
        <w:ind w:left="238" w:hanging="238"/>
        <w:rPr>
          <w:rFonts w:ascii="ＭＳ 明朝" w:hAnsi="ＭＳ 明朝"/>
          <w:sz w:val="24"/>
          <w:szCs w:val="24"/>
        </w:rPr>
      </w:pPr>
      <w:r w:rsidRPr="00C30710">
        <w:rPr>
          <w:rFonts w:ascii="ＭＳ 明朝" w:hAnsi="ＭＳ 明朝" w:hint="eastAsia"/>
          <w:sz w:val="24"/>
          <w:szCs w:val="24"/>
        </w:rPr>
        <w:t>１　この要綱は、平成２６年４月１日から施行する。</w:t>
      </w:r>
    </w:p>
    <w:p w14:paraId="37BAC3A9" w14:textId="77777777" w:rsidR="00D03E16" w:rsidRPr="00C30710" w:rsidRDefault="00D03E16" w:rsidP="003410D2">
      <w:pPr>
        <w:spacing w:beforeLines="30" w:before="107"/>
        <w:ind w:left="238" w:hanging="238"/>
        <w:rPr>
          <w:rFonts w:ascii="ＭＳ 明朝" w:hAnsi="ＭＳ 明朝"/>
          <w:sz w:val="24"/>
          <w:szCs w:val="24"/>
        </w:rPr>
      </w:pPr>
      <w:r w:rsidRPr="00C30710">
        <w:rPr>
          <w:rFonts w:ascii="ＭＳ 明朝" w:hAnsi="ＭＳ 明朝" w:hint="eastAsia"/>
          <w:sz w:val="24"/>
          <w:szCs w:val="24"/>
        </w:rPr>
        <w:t>１　この要綱は、平成２７年４月１日から施行する。</w:t>
      </w:r>
    </w:p>
    <w:p w14:paraId="12F10210" w14:textId="77777777" w:rsidR="00D03E16" w:rsidRPr="00C30710" w:rsidRDefault="00D03E16" w:rsidP="003410D2">
      <w:pPr>
        <w:spacing w:beforeLines="30" w:before="107"/>
        <w:ind w:left="238" w:hanging="238"/>
        <w:rPr>
          <w:rFonts w:ascii="ＭＳ 明朝" w:hAnsi="ＭＳ 明朝"/>
          <w:sz w:val="24"/>
          <w:szCs w:val="24"/>
        </w:rPr>
      </w:pPr>
      <w:r w:rsidRPr="00C30710">
        <w:rPr>
          <w:rFonts w:ascii="ＭＳ 明朝" w:hAnsi="ＭＳ 明朝" w:hint="eastAsia"/>
          <w:sz w:val="24"/>
          <w:szCs w:val="24"/>
        </w:rPr>
        <w:t>１　この要綱は、平成２８年４月１日から施行する。</w:t>
      </w:r>
    </w:p>
    <w:p w14:paraId="42E8E738" w14:textId="77777777" w:rsidR="003410D2" w:rsidRPr="00C30710" w:rsidRDefault="003410D2" w:rsidP="003410D2">
      <w:pPr>
        <w:spacing w:beforeLines="30" w:before="107"/>
        <w:ind w:left="480" w:hangingChars="200" w:hanging="480"/>
        <w:rPr>
          <w:rFonts w:ascii="ＭＳ 明朝" w:hAnsi="ＭＳ 明朝"/>
          <w:sz w:val="24"/>
          <w:szCs w:val="24"/>
        </w:rPr>
      </w:pPr>
      <w:r w:rsidRPr="00C30710">
        <w:rPr>
          <w:rFonts w:ascii="ＭＳ 明朝" w:hAnsi="ＭＳ 明朝" w:hint="eastAsia"/>
          <w:sz w:val="24"/>
          <w:szCs w:val="24"/>
        </w:rPr>
        <w:lastRenderedPageBreak/>
        <w:t>１　この要綱は、平成２９年４月１日から施行する。</w:t>
      </w:r>
    </w:p>
    <w:p w14:paraId="7BFB2D27" w14:textId="77777777" w:rsidR="003410D2" w:rsidRPr="00C30710" w:rsidRDefault="003410D2" w:rsidP="009F4497">
      <w:pPr>
        <w:spacing w:beforeLines="30" w:before="107"/>
        <w:ind w:left="480" w:hangingChars="200" w:hanging="480"/>
        <w:rPr>
          <w:rFonts w:ascii="ＭＳ 明朝" w:hAnsi="ＭＳ 明朝"/>
          <w:sz w:val="24"/>
          <w:szCs w:val="24"/>
        </w:rPr>
      </w:pPr>
      <w:r w:rsidRPr="00C30710">
        <w:rPr>
          <w:rFonts w:ascii="ＭＳ 明朝" w:hAnsi="ＭＳ 明朝" w:hint="eastAsia"/>
          <w:sz w:val="24"/>
          <w:szCs w:val="24"/>
        </w:rPr>
        <w:t>１　この要綱は、平成３０年４月１日から施行する。</w:t>
      </w:r>
    </w:p>
    <w:p w14:paraId="6E001AE4" w14:textId="77777777" w:rsidR="00C30289" w:rsidRDefault="00C30289" w:rsidP="009F4497">
      <w:pPr>
        <w:spacing w:beforeLines="30" w:before="107"/>
        <w:ind w:left="480" w:hangingChars="200" w:hanging="480"/>
        <w:rPr>
          <w:rFonts w:ascii="ＭＳ 明朝" w:hAnsi="ＭＳ 明朝"/>
          <w:sz w:val="24"/>
          <w:szCs w:val="24"/>
        </w:rPr>
      </w:pPr>
      <w:r w:rsidRPr="00C30710">
        <w:rPr>
          <w:rFonts w:ascii="ＭＳ 明朝" w:hAnsi="ＭＳ 明朝" w:hint="eastAsia"/>
          <w:sz w:val="24"/>
          <w:szCs w:val="24"/>
        </w:rPr>
        <w:t>１　この要綱は、平成３１年４月１日から施行する。</w:t>
      </w:r>
    </w:p>
    <w:p w14:paraId="1514820F" w14:textId="4BA8D4DA" w:rsidR="002778BA" w:rsidRPr="00BA63CF" w:rsidRDefault="002778BA" w:rsidP="009F4497">
      <w:pPr>
        <w:spacing w:beforeLines="30" w:before="107"/>
        <w:ind w:left="480" w:hangingChars="200" w:hanging="480"/>
        <w:rPr>
          <w:rFonts w:ascii="ＭＳ 明朝" w:hAnsi="ＭＳ 明朝"/>
          <w:color w:val="000000" w:themeColor="text1"/>
          <w:sz w:val="24"/>
          <w:szCs w:val="24"/>
        </w:rPr>
      </w:pPr>
      <w:r w:rsidRPr="00BA63CF">
        <w:rPr>
          <w:rFonts w:ascii="ＭＳ 明朝" w:hAnsi="ＭＳ 明朝" w:hint="eastAsia"/>
          <w:color w:val="000000" w:themeColor="text1"/>
          <w:sz w:val="24"/>
          <w:szCs w:val="24"/>
        </w:rPr>
        <w:t>１　この要綱は、令和２年４月１日から施行する。</w:t>
      </w:r>
    </w:p>
    <w:p w14:paraId="26FA8D02" w14:textId="3C3003F8" w:rsidR="00AB6487" w:rsidRPr="00451913" w:rsidRDefault="00AB6487" w:rsidP="009F4497">
      <w:pPr>
        <w:spacing w:beforeLines="30" w:before="107"/>
        <w:ind w:left="480" w:hangingChars="200" w:hanging="480"/>
        <w:rPr>
          <w:rFonts w:ascii="ＭＳ 明朝" w:hAnsi="ＭＳ 明朝"/>
          <w:color w:val="000000" w:themeColor="text1"/>
          <w:sz w:val="24"/>
          <w:szCs w:val="24"/>
        </w:rPr>
      </w:pPr>
      <w:r w:rsidRPr="00451913">
        <w:rPr>
          <w:rFonts w:ascii="ＭＳ 明朝" w:hAnsi="ＭＳ 明朝" w:hint="eastAsia"/>
          <w:color w:val="000000" w:themeColor="text1"/>
          <w:sz w:val="24"/>
          <w:szCs w:val="24"/>
        </w:rPr>
        <w:t>１　この要綱は、令和５年４月１日から施行する。</w:t>
      </w:r>
    </w:p>
    <w:sectPr w:rsidR="00AB6487" w:rsidRPr="00451913" w:rsidSect="009F5903">
      <w:pgSz w:w="11906" w:h="16838" w:code="9"/>
      <w:pgMar w:top="1418" w:right="1418" w:bottom="1418" w:left="1418" w:header="720" w:footer="720" w:gutter="0"/>
      <w:cols w:space="720"/>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5F675" w14:textId="77777777" w:rsidR="00CF05D3" w:rsidRDefault="00CF05D3" w:rsidP="00CC20BD">
      <w:r>
        <w:separator/>
      </w:r>
    </w:p>
  </w:endnote>
  <w:endnote w:type="continuationSeparator" w:id="0">
    <w:p w14:paraId="2A201B0D" w14:textId="77777777" w:rsidR="00CF05D3" w:rsidRDefault="00CF05D3" w:rsidP="00CC2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E3C36" w14:textId="77777777" w:rsidR="00CF05D3" w:rsidRDefault="00CF05D3" w:rsidP="00CC20BD">
      <w:r w:rsidRPr="00CC20BD">
        <w:rPr>
          <w:color w:val="000000"/>
        </w:rPr>
        <w:separator/>
      </w:r>
    </w:p>
  </w:footnote>
  <w:footnote w:type="continuationSeparator" w:id="0">
    <w:p w14:paraId="72D02DA6" w14:textId="77777777" w:rsidR="00CF05D3" w:rsidRDefault="00CF05D3" w:rsidP="00CC2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873DDC"/>
    <w:multiLevelType w:val="hybridMultilevel"/>
    <w:tmpl w:val="46FA67B0"/>
    <w:lvl w:ilvl="0" w:tplc="2196FA5A">
      <w:start w:val="1"/>
      <w:numFmt w:val="decimal"/>
      <w:lvlText w:val="(%1)"/>
      <w:lvlJc w:val="left"/>
      <w:pPr>
        <w:ind w:left="780" w:hanging="54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988198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oNotTrackMoves/>
  <w:defaultTabStop w:val="840"/>
  <w:autoHyphenation/>
  <w:drawingGridVerticalSpacing w:val="359"/>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C20BD"/>
    <w:rsid w:val="000343C1"/>
    <w:rsid w:val="000371EB"/>
    <w:rsid w:val="00042EEB"/>
    <w:rsid w:val="00050D8C"/>
    <w:rsid w:val="000645D6"/>
    <w:rsid w:val="0008284E"/>
    <w:rsid w:val="000856C2"/>
    <w:rsid w:val="000A6CB2"/>
    <w:rsid w:val="000B2EDD"/>
    <w:rsid w:val="000B38A7"/>
    <w:rsid w:val="000D3071"/>
    <w:rsid w:val="000D71C8"/>
    <w:rsid w:val="00126755"/>
    <w:rsid w:val="001612EB"/>
    <w:rsid w:val="00162F9D"/>
    <w:rsid w:val="00177CEB"/>
    <w:rsid w:val="00194E0E"/>
    <w:rsid w:val="001A375E"/>
    <w:rsid w:val="001A5299"/>
    <w:rsid w:val="001C189B"/>
    <w:rsid w:val="001C6835"/>
    <w:rsid w:val="0023346E"/>
    <w:rsid w:val="002578B1"/>
    <w:rsid w:val="00263546"/>
    <w:rsid w:val="002778BA"/>
    <w:rsid w:val="002963F6"/>
    <w:rsid w:val="002E5D7A"/>
    <w:rsid w:val="00312E04"/>
    <w:rsid w:val="00333A65"/>
    <w:rsid w:val="003410D2"/>
    <w:rsid w:val="00343F4A"/>
    <w:rsid w:val="00347C06"/>
    <w:rsid w:val="003557ED"/>
    <w:rsid w:val="00384517"/>
    <w:rsid w:val="00397341"/>
    <w:rsid w:val="003A2408"/>
    <w:rsid w:val="003A3C42"/>
    <w:rsid w:val="003A6A7D"/>
    <w:rsid w:val="003B00C0"/>
    <w:rsid w:val="003D4236"/>
    <w:rsid w:val="003E4252"/>
    <w:rsid w:val="003F5524"/>
    <w:rsid w:val="00416699"/>
    <w:rsid w:val="0042338C"/>
    <w:rsid w:val="00424847"/>
    <w:rsid w:val="00431A7B"/>
    <w:rsid w:val="004415AA"/>
    <w:rsid w:val="00451913"/>
    <w:rsid w:val="004551EA"/>
    <w:rsid w:val="00461647"/>
    <w:rsid w:val="00462880"/>
    <w:rsid w:val="00475D8D"/>
    <w:rsid w:val="00491041"/>
    <w:rsid w:val="0049705C"/>
    <w:rsid w:val="004A2DE1"/>
    <w:rsid w:val="004D3E9D"/>
    <w:rsid w:val="004E5E18"/>
    <w:rsid w:val="00531116"/>
    <w:rsid w:val="00533D61"/>
    <w:rsid w:val="005726EF"/>
    <w:rsid w:val="00580937"/>
    <w:rsid w:val="005A47B3"/>
    <w:rsid w:val="005B7BAD"/>
    <w:rsid w:val="005F5767"/>
    <w:rsid w:val="005F75E1"/>
    <w:rsid w:val="00614875"/>
    <w:rsid w:val="0063676B"/>
    <w:rsid w:val="00641A02"/>
    <w:rsid w:val="00642D77"/>
    <w:rsid w:val="00650581"/>
    <w:rsid w:val="00661707"/>
    <w:rsid w:val="00670992"/>
    <w:rsid w:val="00684C7B"/>
    <w:rsid w:val="0068605D"/>
    <w:rsid w:val="006971C3"/>
    <w:rsid w:val="006A36A7"/>
    <w:rsid w:val="006B0546"/>
    <w:rsid w:val="006B5050"/>
    <w:rsid w:val="006B6BF7"/>
    <w:rsid w:val="006B70A6"/>
    <w:rsid w:val="006D0798"/>
    <w:rsid w:val="006E6A3D"/>
    <w:rsid w:val="006F7631"/>
    <w:rsid w:val="00704909"/>
    <w:rsid w:val="00725C99"/>
    <w:rsid w:val="00747EAD"/>
    <w:rsid w:val="007560FF"/>
    <w:rsid w:val="0076636A"/>
    <w:rsid w:val="007847BD"/>
    <w:rsid w:val="0078734A"/>
    <w:rsid w:val="007B4FCD"/>
    <w:rsid w:val="007F2260"/>
    <w:rsid w:val="007F2FD8"/>
    <w:rsid w:val="00803A08"/>
    <w:rsid w:val="0080692C"/>
    <w:rsid w:val="00835D9E"/>
    <w:rsid w:val="00851DC8"/>
    <w:rsid w:val="00853C75"/>
    <w:rsid w:val="0086099F"/>
    <w:rsid w:val="00871CD9"/>
    <w:rsid w:val="00882F81"/>
    <w:rsid w:val="008830AC"/>
    <w:rsid w:val="008843FF"/>
    <w:rsid w:val="0089456D"/>
    <w:rsid w:val="008A3407"/>
    <w:rsid w:val="008C4AC1"/>
    <w:rsid w:val="008D06A2"/>
    <w:rsid w:val="00933496"/>
    <w:rsid w:val="00950061"/>
    <w:rsid w:val="00986ED5"/>
    <w:rsid w:val="0099099C"/>
    <w:rsid w:val="009952CB"/>
    <w:rsid w:val="009A3AE7"/>
    <w:rsid w:val="009B22F6"/>
    <w:rsid w:val="009B39F5"/>
    <w:rsid w:val="009B6B50"/>
    <w:rsid w:val="009D0527"/>
    <w:rsid w:val="009D5DFF"/>
    <w:rsid w:val="009F4497"/>
    <w:rsid w:val="009F5903"/>
    <w:rsid w:val="00A00D4C"/>
    <w:rsid w:val="00A03329"/>
    <w:rsid w:val="00A0559D"/>
    <w:rsid w:val="00A05D60"/>
    <w:rsid w:val="00A06BE9"/>
    <w:rsid w:val="00A17DDE"/>
    <w:rsid w:val="00A23510"/>
    <w:rsid w:val="00A80052"/>
    <w:rsid w:val="00A81512"/>
    <w:rsid w:val="00A905CA"/>
    <w:rsid w:val="00A95C11"/>
    <w:rsid w:val="00A95CE0"/>
    <w:rsid w:val="00AA1136"/>
    <w:rsid w:val="00AB6487"/>
    <w:rsid w:val="00AC075C"/>
    <w:rsid w:val="00AD0718"/>
    <w:rsid w:val="00AD2EB4"/>
    <w:rsid w:val="00AD3B3D"/>
    <w:rsid w:val="00AE3AAF"/>
    <w:rsid w:val="00AF37A6"/>
    <w:rsid w:val="00B016B4"/>
    <w:rsid w:val="00B02E9F"/>
    <w:rsid w:val="00B455AA"/>
    <w:rsid w:val="00B71580"/>
    <w:rsid w:val="00B76F57"/>
    <w:rsid w:val="00BA63CF"/>
    <w:rsid w:val="00BB7594"/>
    <w:rsid w:val="00BD402D"/>
    <w:rsid w:val="00BD7101"/>
    <w:rsid w:val="00BE485F"/>
    <w:rsid w:val="00BF7897"/>
    <w:rsid w:val="00C030E8"/>
    <w:rsid w:val="00C20196"/>
    <w:rsid w:val="00C30289"/>
    <w:rsid w:val="00C30710"/>
    <w:rsid w:val="00C4679F"/>
    <w:rsid w:val="00C67904"/>
    <w:rsid w:val="00C86061"/>
    <w:rsid w:val="00C86DD1"/>
    <w:rsid w:val="00C922B5"/>
    <w:rsid w:val="00C9233B"/>
    <w:rsid w:val="00C95A0F"/>
    <w:rsid w:val="00CB3ABB"/>
    <w:rsid w:val="00CC20BD"/>
    <w:rsid w:val="00CD007C"/>
    <w:rsid w:val="00CE0A7A"/>
    <w:rsid w:val="00CE5FA0"/>
    <w:rsid w:val="00CF05D3"/>
    <w:rsid w:val="00CF0BE4"/>
    <w:rsid w:val="00CF470E"/>
    <w:rsid w:val="00D03E16"/>
    <w:rsid w:val="00D07487"/>
    <w:rsid w:val="00D110F4"/>
    <w:rsid w:val="00D15F13"/>
    <w:rsid w:val="00D22CC1"/>
    <w:rsid w:val="00D4774C"/>
    <w:rsid w:val="00D64596"/>
    <w:rsid w:val="00D741F9"/>
    <w:rsid w:val="00D9028F"/>
    <w:rsid w:val="00DA75F4"/>
    <w:rsid w:val="00DD0123"/>
    <w:rsid w:val="00DF10D2"/>
    <w:rsid w:val="00E00E0E"/>
    <w:rsid w:val="00E62B90"/>
    <w:rsid w:val="00E6679A"/>
    <w:rsid w:val="00EA0275"/>
    <w:rsid w:val="00EA7A4A"/>
    <w:rsid w:val="00EB7275"/>
    <w:rsid w:val="00EC13F0"/>
    <w:rsid w:val="00EC5E9D"/>
    <w:rsid w:val="00EC7E78"/>
    <w:rsid w:val="00ED4F18"/>
    <w:rsid w:val="00ED5EFD"/>
    <w:rsid w:val="00ED73B2"/>
    <w:rsid w:val="00EF6A13"/>
    <w:rsid w:val="00F00227"/>
    <w:rsid w:val="00F04C22"/>
    <w:rsid w:val="00F21884"/>
    <w:rsid w:val="00F339CB"/>
    <w:rsid w:val="00F51C2B"/>
    <w:rsid w:val="00F64733"/>
    <w:rsid w:val="00F86E8D"/>
    <w:rsid w:val="00FC06B7"/>
    <w:rsid w:val="00FC7EC1"/>
    <w:rsid w:val="00FD2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5BD4B09"/>
  <w15:docId w15:val="{34CEEC8D-A736-4EFE-88A6-F73C6A1EE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33496"/>
    <w:pPr>
      <w:widowControl w:val="0"/>
      <w:suppressAutoHyphens/>
      <w:autoSpaceDN w:val="0"/>
      <w:jc w:val="both"/>
      <w:textAlignment w:val="baseline"/>
    </w:pPr>
    <w:rPr>
      <w:kern w:val="3"/>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C20BD"/>
    <w:pPr>
      <w:tabs>
        <w:tab w:val="center" w:pos="4252"/>
        <w:tab w:val="right" w:pos="8504"/>
      </w:tabs>
      <w:snapToGrid w:val="0"/>
    </w:pPr>
  </w:style>
  <w:style w:type="character" w:customStyle="1" w:styleId="a4">
    <w:name w:val="ヘッダー (文字)"/>
    <w:rsid w:val="00CC20BD"/>
    <w:rPr>
      <w:kern w:val="3"/>
      <w:sz w:val="21"/>
      <w:szCs w:val="22"/>
    </w:rPr>
  </w:style>
  <w:style w:type="paragraph" w:styleId="a5">
    <w:name w:val="footer"/>
    <w:basedOn w:val="a"/>
    <w:rsid w:val="00CC20BD"/>
    <w:pPr>
      <w:tabs>
        <w:tab w:val="center" w:pos="4252"/>
        <w:tab w:val="right" w:pos="8504"/>
      </w:tabs>
      <w:snapToGrid w:val="0"/>
    </w:pPr>
  </w:style>
  <w:style w:type="character" w:customStyle="1" w:styleId="a6">
    <w:name w:val="フッター (文字)"/>
    <w:rsid w:val="00CC20BD"/>
    <w:rPr>
      <w:kern w:val="3"/>
      <w:sz w:val="21"/>
      <w:szCs w:val="22"/>
    </w:rPr>
  </w:style>
  <w:style w:type="paragraph" w:styleId="a7">
    <w:name w:val="Balloon Text"/>
    <w:basedOn w:val="a"/>
    <w:link w:val="a8"/>
    <w:uiPriority w:val="99"/>
    <w:semiHidden/>
    <w:unhideWhenUsed/>
    <w:rsid w:val="00475D8D"/>
    <w:rPr>
      <w:rFonts w:ascii="Arial" w:eastAsia="ＭＳ ゴシック" w:hAnsi="Arial"/>
      <w:sz w:val="18"/>
      <w:szCs w:val="18"/>
    </w:rPr>
  </w:style>
  <w:style w:type="character" w:customStyle="1" w:styleId="a8">
    <w:name w:val="吹き出し (文字)"/>
    <w:link w:val="a7"/>
    <w:uiPriority w:val="99"/>
    <w:semiHidden/>
    <w:rsid w:val="00475D8D"/>
    <w:rPr>
      <w:rFonts w:ascii="Arial" w:eastAsia="ＭＳ ゴシック" w:hAnsi="Arial" w:cs="Times New Roman"/>
      <w:kern w:val="3"/>
      <w:sz w:val="18"/>
      <w:szCs w:val="18"/>
    </w:rPr>
  </w:style>
  <w:style w:type="paragraph" w:styleId="a9">
    <w:name w:val="Revision"/>
    <w:hidden/>
    <w:uiPriority w:val="99"/>
    <w:semiHidden/>
    <w:rsid w:val="008D06A2"/>
    <w:rPr>
      <w:kern w:val="3"/>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AB1E9-6CA7-4CCC-B460-C1DFA5F88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5</Pages>
  <Words>583</Words>
  <Characters>3325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dc:creator>
  <cp:lastModifiedBy>沼野 恵樹</cp:lastModifiedBy>
  <cp:revision>37</cp:revision>
  <cp:lastPrinted>2019-04-01T07:30:00Z</cp:lastPrinted>
  <dcterms:created xsi:type="dcterms:W3CDTF">2017-03-14T08:34:00Z</dcterms:created>
  <dcterms:modified xsi:type="dcterms:W3CDTF">2023-04-04T23:53:00Z</dcterms:modified>
</cp:coreProperties>
</file>